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F03" w:rsidRPr="005D6583" w:rsidRDefault="00AF1F03" w:rsidP="00D5123B">
      <w:pPr>
        <w:jc w:val="center"/>
        <w:rPr>
          <w:b/>
          <w:sz w:val="24"/>
          <w:szCs w:val="24"/>
          <w:lang w:val="ro-RO"/>
        </w:rPr>
      </w:pPr>
      <w:r w:rsidRPr="005D6583">
        <w:rPr>
          <w:b/>
          <w:sz w:val="24"/>
          <w:szCs w:val="24"/>
          <w:lang w:val="ro-RO"/>
        </w:rPr>
        <w:t xml:space="preserve">ORGANIZAREA PROCESULUI EDUCAŢIONAL LA </w:t>
      </w:r>
    </w:p>
    <w:p w:rsidR="00AF1F03" w:rsidRPr="005D6583" w:rsidRDefault="00AF1F03" w:rsidP="00D5123B">
      <w:pPr>
        <w:jc w:val="center"/>
        <w:rPr>
          <w:b/>
          <w:sz w:val="24"/>
          <w:szCs w:val="24"/>
          <w:lang w:val="ro-RO"/>
        </w:rPr>
      </w:pPr>
      <w:r w:rsidRPr="005D6583">
        <w:rPr>
          <w:b/>
          <w:sz w:val="24"/>
          <w:szCs w:val="24"/>
          <w:lang w:val="ro-RO"/>
        </w:rPr>
        <w:t xml:space="preserve">ISTORIA ROMÂNILOR ŞI UNIVERSALĂ </w:t>
      </w:r>
    </w:p>
    <w:p w:rsidR="00AF1F03" w:rsidRPr="005D6583" w:rsidRDefault="00AF1F03" w:rsidP="00D5123B">
      <w:pPr>
        <w:jc w:val="center"/>
        <w:rPr>
          <w:b/>
          <w:sz w:val="24"/>
          <w:szCs w:val="24"/>
          <w:lang w:val="ro-RO"/>
        </w:rPr>
      </w:pPr>
      <w:r w:rsidRPr="005D6583">
        <w:rPr>
          <w:b/>
          <w:sz w:val="24"/>
          <w:szCs w:val="24"/>
          <w:lang w:val="ro-RO"/>
        </w:rPr>
        <w:t>în anul de studii 2013-2014</w:t>
      </w:r>
    </w:p>
    <w:p w:rsidR="00AF1F03" w:rsidRDefault="00AF1F03" w:rsidP="00D5123B">
      <w:pPr>
        <w:jc w:val="center"/>
        <w:rPr>
          <w:b/>
          <w:sz w:val="18"/>
          <w:szCs w:val="18"/>
          <w:lang w:val="ro-RO"/>
        </w:rPr>
      </w:pPr>
    </w:p>
    <w:p w:rsidR="00AF1F03" w:rsidRDefault="00AF1F03" w:rsidP="00D5123B">
      <w:pPr>
        <w:jc w:val="right"/>
        <w:rPr>
          <w:i/>
          <w:sz w:val="24"/>
          <w:szCs w:val="24"/>
          <w:lang w:val="ro-RO"/>
        </w:rPr>
      </w:pPr>
      <w:r>
        <w:rPr>
          <w:b/>
          <w:i/>
          <w:sz w:val="24"/>
          <w:szCs w:val="24"/>
          <w:lang w:val="ro-RO"/>
        </w:rPr>
        <w:t>Motto</w:t>
      </w:r>
      <w:r>
        <w:rPr>
          <w:i/>
          <w:sz w:val="24"/>
          <w:szCs w:val="24"/>
          <w:lang w:val="ro-RO"/>
        </w:rPr>
        <w:t>:„</w:t>
      </w:r>
      <w:r>
        <w:rPr>
          <w:b/>
          <w:i/>
          <w:sz w:val="24"/>
          <w:szCs w:val="24"/>
          <w:lang w:val="ro-RO"/>
        </w:rPr>
        <w:t>Istoria</w:t>
      </w:r>
      <w:r>
        <w:rPr>
          <w:i/>
          <w:sz w:val="24"/>
          <w:szCs w:val="24"/>
          <w:lang w:val="ro-RO"/>
        </w:rPr>
        <w:t xml:space="preserve"> este </w:t>
      </w:r>
      <w:r>
        <w:rPr>
          <w:b/>
          <w:i/>
          <w:sz w:val="24"/>
          <w:szCs w:val="24"/>
          <w:lang w:val="ro-RO"/>
        </w:rPr>
        <w:t>cartea de identitate</w:t>
      </w:r>
      <w:r>
        <w:rPr>
          <w:i/>
          <w:sz w:val="24"/>
          <w:szCs w:val="24"/>
          <w:lang w:val="ro-RO"/>
        </w:rPr>
        <w:t xml:space="preserve"> a unui popor, a unei colectivităţi, </w:t>
      </w:r>
    </w:p>
    <w:p w:rsidR="00AF1F03" w:rsidRDefault="00AF1F03" w:rsidP="00D5123B">
      <w:pPr>
        <w:jc w:val="right"/>
        <w:rPr>
          <w:i/>
          <w:sz w:val="24"/>
          <w:szCs w:val="24"/>
          <w:lang w:val="ro-RO"/>
        </w:rPr>
      </w:pPr>
      <w:r>
        <w:rPr>
          <w:i/>
          <w:sz w:val="24"/>
          <w:szCs w:val="24"/>
          <w:lang w:val="ro-RO"/>
        </w:rPr>
        <w:t>a unei persoane, este punctul de sprijin, care ne dă certitudine şi încredere...”</w:t>
      </w:r>
    </w:p>
    <w:p w:rsidR="00AF1F03" w:rsidRDefault="00AF1F03" w:rsidP="00D5123B">
      <w:pPr>
        <w:pStyle w:val="ListParagraph"/>
        <w:jc w:val="right"/>
        <w:rPr>
          <w:i/>
          <w:sz w:val="24"/>
          <w:szCs w:val="24"/>
          <w:lang w:val="ro-RO"/>
        </w:rPr>
      </w:pPr>
      <w:r>
        <w:rPr>
          <w:i/>
          <w:sz w:val="24"/>
          <w:szCs w:val="24"/>
          <w:lang w:val="ro-RO"/>
        </w:rPr>
        <w:t>M. Kogălniceanu</w:t>
      </w:r>
    </w:p>
    <w:p w:rsidR="00AF1F03" w:rsidRDefault="00AF1F03" w:rsidP="0041338B">
      <w:pPr>
        <w:pStyle w:val="ListParagraph"/>
        <w:jc w:val="center"/>
        <w:rPr>
          <w:i/>
          <w:sz w:val="18"/>
          <w:szCs w:val="18"/>
          <w:lang w:val="ro-RO"/>
        </w:rPr>
      </w:pPr>
      <w:r>
        <w:rPr>
          <w:b/>
          <w:sz w:val="24"/>
          <w:szCs w:val="24"/>
          <w:lang w:val="ro-RO"/>
        </w:rPr>
        <w:t xml:space="preserve">I. Preliminarii. </w:t>
      </w:r>
    </w:p>
    <w:p w:rsidR="00AF1F03" w:rsidRDefault="00AF1F03" w:rsidP="00D5123B">
      <w:pPr>
        <w:ind w:firstLine="720"/>
        <w:jc w:val="both"/>
        <w:rPr>
          <w:sz w:val="24"/>
          <w:szCs w:val="24"/>
          <w:lang w:val="ro-RO"/>
        </w:rPr>
      </w:pPr>
      <w:r>
        <w:rPr>
          <w:sz w:val="24"/>
          <w:szCs w:val="24"/>
          <w:lang w:val="ro-RO"/>
        </w:rPr>
        <w:t xml:space="preserve">Noile provocări, cu care se confrunta istoria în mileniului trei, determină orientarea </w:t>
      </w:r>
      <w:r>
        <w:rPr>
          <w:color w:val="000000"/>
          <w:sz w:val="24"/>
          <w:szCs w:val="24"/>
          <w:lang w:val="ro-RO"/>
        </w:rPr>
        <w:t xml:space="preserve">educaţiei istorice spre promovarea </w:t>
      </w:r>
      <w:r>
        <w:rPr>
          <w:sz w:val="24"/>
          <w:szCs w:val="24"/>
          <w:lang w:val="ro-RO"/>
        </w:rPr>
        <w:t>principiilor fundamentale, precum: multiperspectivitatea, acceptarea diversită</w:t>
      </w:r>
      <w:r>
        <w:rPr>
          <w:rFonts w:ascii="Tahoma" w:hAnsi="Tahoma" w:cs="Tahoma"/>
          <w:sz w:val="24"/>
          <w:szCs w:val="24"/>
          <w:lang w:val="ro-RO"/>
        </w:rPr>
        <w:t>ț</w:t>
      </w:r>
      <w:r>
        <w:rPr>
          <w:sz w:val="24"/>
          <w:szCs w:val="24"/>
          <w:lang w:val="ro-RO"/>
        </w:rPr>
        <w:t xml:space="preserve">ii </w:t>
      </w:r>
      <w:r>
        <w:rPr>
          <w:rFonts w:ascii="Tahoma" w:hAnsi="Tahoma" w:cs="Tahoma"/>
          <w:sz w:val="24"/>
          <w:szCs w:val="24"/>
          <w:lang w:val="ro-RO"/>
        </w:rPr>
        <w:t>ș</w:t>
      </w:r>
      <w:r>
        <w:rPr>
          <w:sz w:val="24"/>
          <w:szCs w:val="24"/>
          <w:lang w:val="ro-RO"/>
        </w:rPr>
        <w:t>i încurajarea viziunii interdisciplinare, accentuarea învă</w:t>
      </w:r>
      <w:r>
        <w:rPr>
          <w:rFonts w:ascii="Tahoma" w:hAnsi="Tahoma" w:cs="Tahoma"/>
          <w:sz w:val="24"/>
          <w:szCs w:val="24"/>
          <w:lang w:val="ro-RO"/>
        </w:rPr>
        <w:t>ț</w:t>
      </w:r>
      <w:r>
        <w:rPr>
          <w:sz w:val="24"/>
          <w:szCs w:val="24"/>
          <w:lang w:val="ro-RO"/>
        </w:rPr>
        <w:t>ării active de către elevi în baza unei varietă</w:t>
      </w:r>
      <w:r>
        <w:rPr>
          <w:rFonts w:ascii="Tahoma" w:hAnsi="Tahoma" w:cs="Tahoma"/>
          <w:sz w:val="24"/>
          <w:szCs w:val="24"/>
          <w:lang w:val="ro-RO"/>
        </w:rPr>
        <w:t>ț</w:t>
      </w:r>
      <w:r>
        <w:rPr>
          <w:sz w:val="24"/>
          <w:szCs w:val="24"/>
          <w:lang w:val="ro-RO"/>
        </w:rPr>
        <w:t xml:space="preserve">i de izvoare istorice si cultivarea deprinderilor lor critice – principii care stau la baza educaţiei istorice din </w:t>
      </w:r>
      <w:r>
        <w:rPr>
          <w:color w:val="000000"/>
          <w:sz w:val="24"/>
          <w:szCs w:val="24"/>
          <w:lang w:val="ro-RO"/>
        </w:rPr>
        <w:t>învăţămîntul preuniversitar al Republicii Moldova</w:t>
      </w:r>
      <w:r>
        <w:rPr>
          <w:sz w:val="24"/>
          <w:szCs w:val="24"/>
          <w:lang w:val="ro-RO"/>
        </w:rPr>
        <w:t xml:space="preserve"> </w:t>
      </w:r>
    </w:p>
    <w:p w:rsidR="00AF1F03" w:rsidRDefault="00AF1F03" w:rsidP="00D5123B">
      <w:pPr>
        <w:ind w:firstLine="720"/>
        <w:jc w:val="both"/>
        <w:rPr>
          <w:sz w:val="24"/>
          <w:szCs w:val="24"/>
          <w:lang w:val="ro-RO"/>
        </w:rPr>
      </w:pPr>
      <w:r>
        <w:rPr>
          <w:color w:val="000000"/>
          <w:sz w:val="24"/>
          <w:szCs w:val="24"/>
          <w:lang w:val="ro-RO"/>
        </w:rPr>
        <w:t>Finalitatea Istoriei, ca disciplină şcolară, are la bază formarea la elevi a unui ansamblu de competenţe, de care are nevoie fiecare tînăr pentru dezvoltarea personală, promovarea unei cetăţenii active, angajare eficientă pe piaţa muncii şi pentru</w:t>
      </w:r>
      <w:r>
        <w:rPr>
          <w:color w:val="FF0000"/>
          <w:sz w:val="24"/>
          <w:szCs w:val="24"/>
          <w:lang w:val="ro-RO"/>
        </w:rPr>
        <w:t xml:space="preserve"> </w:t>
      </w:r>
      <w:r>
        <w:rPr>
          <w:sz w:val="24"/>
          <w:szCs w:val="24"/>
          <w:lang w:val="ro-RO"/>
        </w:rPr>
        <w:t xml:space="preserve">formarea unui sistem de atitudini şi valori autentice unei societăţi democratice. </w:t>
      </w:r>
    </w:p>
    <w:p w:rsidR="00AF1F03" w:rsidRDefault="00AF1F03" w:rsidP="00D5123B">
      <w:pPr>
        <w:ind w:firstLine="540"/>
        <w:jc w:val="both"/>
        <w:rPr>
          <w:color w:val="000000"/>
          <w:sz w:val="16"/>
          <w:szCs w:val="16"/>
          <w:lang w:val="ro-RO"/>
        </w:rPr>
      </w:pPr>
    </w:p>
    <w:p w:rsidR="00AF1F03" w:rsidRDefault="00AF1F03" w:rsidP="00D5123B">
      <w:pPr>
        <w:ind w:firstLine="540"/>
        <w:jc w:val="center"/>
        <w:rPr>
          <w:color w:val="000000"/>
          <w:sz w:val="16"/>
          <w:szCs w:val="16"/>
          <w:lang w:val="ro-RO"/>
        </w:rPr>
      </w:pPr>
      <w:r>
        <w:rPr>
          <w:b/>
          <w:color w:val="000000"/>
          <w:sz w:val="24"/>
          <w:szCs w:val="24"/>
          <w:lang w:val="ro-RO"/>
        </w:rPr>
        <w:t xml:space="preserve">II. </w:t>
      </w:r>
      <w:r>
        <w:rPr>
          <w:b/>
          <w:sz w:val="24"/>
          <w:szCs w:val="24"/>
          <w:lang w:val="ro-RO"/>
        </w:rPr>
        <w:t>Curriculumul scris/ stabilit.</w:t>
      </w:r>
    </w:p>
    <w:p w:rsidR="00AF1F03" w:rsidRDefault="00AF1F03" w:rsidP="00D5123B">
      <w:pPr>
        <w:ind w:firstLine="540"/>
        <w:jc w:val="both"/>
        <w:rPr>
          <w:color w:val="000000"/>
          <w:sz w:val="24"/>
          <w:szCs w:val="24"/>
          <w:lang w:val="ro-RO"/>
        </w:rPr>
      </w:pPr>
      <w:r>
        <w:rPr>
          <w:color w:val="000000"/>
          <w:sz w:val="24"/>
          <w:szCs w:val="24"/>
          <w:lang w:val="ro-RO"/>
        </w:rPr>
        <w:t xml:space="preserve">Procesul educaţional la disciplina de studii </w:t>
      </w:r>
      <w:r>
        <w:rPr>
          <w:i/>
          <w:color w:val="000000"/>
          <w:sz w:val="24"/>
          <w:szCs w:val="24"/>
          <w:lang w:val="ro-RO"/>
        </w:rPr>
        <w:t>Istoria românilor şi universală</w:t>
      </w:r>
      <w:r>
        <w:rPr>
          <w:color w:val="000000"/>
          <w:sz w:val="24"/>
          <w:szCs w:val="24"/>
          <w:lang w:val="ro-RO"/>
        </w:rPr>
        <w:t xml:space="preserve">, în anul de studii 2013-2014, se va realiza în conformitate cu prevederile </w:t>
      </w:r>
      <w:r>
        <w:rPr>
          <w:b/>
          <w:color w:val="000000"/>
          <w:sz w:val="24"/>
          <w:szCs w:val="24"/>
          <w:lang w:val="ro-RO"/>
        </w:rPr>
        <w:t>cadrului normativ în vigoare:</w:t>
      </w:r>
      <w:r>
        <w:rPr>
          <w:color w:val="000000"/>
          <w:sz w:val="24"/>
          <w:szCs w:val="24"/>
          <w:lang w:val="ro-RO"/>
        </w:rPr>
        <w:t xml:space="preserve"> </w:t>
      </w:r>
    </w:p>
    <w:p w:rsidR="00AF1F03" w:rsidRPr="0041338B" w:rsidRDefault="00AF1F03" w:rsidP="00D5123B">
      <w:pPr>
        <w:pStyle w:val="ListParagraph1"/>
        <w:numPr>
          <w:ilvl w:val="0"/>
          <w:numId w:val="1"/>
        </w:numPr>
        <w:spacing w:after="0" w:line="240" w:lineRule="auto"/>
        <w:ind w:left="709" w:hanging="218"/>
        <w:jc w:val="both"/>
        <w:rPr>
          <w:rFonts w:ascii="Times New Roman" w:hAnsi="Times New Roman"/>
          <w:color w:val="000000"/>
          <w:sz w:val="28"/>
          <w:szCs w:val="28"/>
          <w:lang w:val="ro-RO"/>
        </w:rPr>
      </w:pPr>
      <w:r w:rsidRPr="0041338B">
        <w:rPr>
          <w:rFonts w:ascii="Times New Roman" w:hAnsi="Times New Roman"/>
          <w:color w:val="000000"/>
          <w:sz w:val="24"/>
          <w:szCs w:val="24"/>
          <w:lang w:val="ro-RO"/>
        </w:rPr>
        <w:t>Recomandarea 15 (2001) privind predarea istoriei în Europa în secolul XXI-lea, Recomandarea Adunării Parlamentare cu privire la dimensiunea europeană a educaţiei( Recomandarea 1111/1989);</w:t>
      </w:r>
    </w:p>
    <w:p w:rsidR="00AF1F03" w:rsidRDefault="00AF1F03" w:rsidP="003932DA">
      <w:pPr>
        <w:pStyle w:val="ListParagraph1"/>
        <w:numPr>
          <w:ilvl w:val="0"/>
          <w:numId w:val="1"/>
        </w:numPr>
        <w:spacing w:after="0" w:line="240" w:lineRule="auto"/>
        <w:ind w:left="709" w:hanging="142"/>
        <w:jc w:val="both"/>
        <w:rPr>
          <w:rFonts w:ascii="Times New Roman" w:hAnsi="Times New Roman"/>
          <w:color w:val="000000"/>
          <w:sz w:val="24"/>
          <w:szCs w:val="24"/>
          <w:lang w:val="ro-RO"/>
        </w:rPr>
      </w:pPr>
      <w:r>
        <w:rPr>
          <w:rFonts w:ascii="Times New Roman" w:hAnsi="Times New Roman"/>
          <w:color w:val="000000"/>
          <w:sz w:val="24"/>
          <w:szCs w:val="24"/>
          <w:lang w:val="ro-RO"/>
        </w:rPr>
        <w:t xml:space="preserve">Reperele conceptuale ale educaţiei istorice în Republica Moldova </w:t>
      </w:r>
      <w:r>
        <w:rPr>
          <w:rFonts w:ascii="Times New Roman" w:hAnsi="Times New Roman"/>
          <w:i/>
          <w:color w:val="000000"/>
          <w:sz w:val="24"/>
          <w:szCs w:val="24"/>
          <w:lang w:val="ro-RO"/>
        </w:rPr>
        <w:t>(revizuite în anul 2010);</w:t>
      </w:r>
    </w:p>
    <w:p w:rsidR="00AF1F03" w:rsidRDefault="00AF1F03" w:rsidP="003932DA">
      <w:pPr>
        <w:pStyle w:val="ListParagraph1"/>
        <w:numPr>
          <w:ilvl w:val="0"/>
          <w:numId w:val="1"/>
        </w:numPr>
        <w:spacing w:after="0" w:line="240" w:lineRule="auto"/>
        <w:ind w:left="709" w:hanging="142"/>
        <w:jc w:val="both"/>
        <w:rPr>
          <w:rFonts w:ascii="Times New Roman" w:hAnsi="Times New Roman"/>
          <w:color w:val="000000"/>
          <w:sz w:val="24"/>
          <w:szCs w:val="24"/>
          <w:lang w:val="ro-RO"/>
        </w:rPr>
      </w:pPr>
      <w:r>
        <w:rPr>
          <w:rFonts w:ascii="Times New Roman" w:hAnsi="Times New Roman"/>
          <w:color w:val="000000"/>
          <w:sz w:val="24"/>
          <w:szCs w:val="24"/>
          <w:lang w:val="ro-RO"/>
        </w:rPr>
        <w:t>Curriculumul modernizat la istorie pentru învăţămîntul primar, gimnazial şi liceal (</w:t>
      </w:r>
      <w:r>
        <w:rPr>
          <w:rFonts w:ascii="Times New Roman" w:hAnsi="Times New Roman"/>
          <w:i/>
          <w:color w:val="000000"/>
          <w:sz w:val="24"/>
          <w:szCs w:val="24"/>
          <w:lang w:val="ro-RO"/>
        </w:rPr>
        <w:t>aprobat prin ordinul ME nr.331 din 12.05.2010);</w:t>
      </w:r>
    </w:p>
    <w:p w:rsidR="00AF1F03" w:rsidRDefault="00AF1F03" w:rsidP="003932DA">
      <w:pPr>
        <w:pStyle w:val="ListParagraph1"/>
        <w:numPr>
          <w:ilvl w:val="0"/>
          <w:numId w:val="1"/>
        </w:numPr>
        <w:spacing w:after="0" w:line="240" w:lineRule="auto"/>
        <w:ind w:left="709" w:hanging="142"/>
        <w:jc w:val="both"/>
        <w:rPr>
          <w:rFonts w:ascii="Times New Roman" w:hAnsi="Times New Roman"/>
          <w:color w:val="000000"/>
          <w:sz w:val="24"/>
          <w:szCs w:val="24"/>
          <w:lang w:val="ro-RO"/>
        </w:rPr>
      </w:pPr>
      <w:r>
        <w:rPr>
          <w:rFonts w:ascii="Times New Roman" w:hAnsi="Times New Roman"/>
          <w:color w:val="000000"/>
          <w:sz w:val="24"/>
          <w:szCs w:val="24"/>
          <w:lang w:val="ro-RO"/>
        </w:rPr>
        <w:t xml:space="preserve">Planul-cadru pentru anul de studii 2013-2014, </w:t>
      </w:r>
      <w:r>
        <w:rPr>
          <w:rFonts w:ascii="Times New Roman" w:hAnsi="Times New Roman"/>
          <w:i/>
          <w:color w:val="000000"/>
          <w:sz w:val="24"/>
          <w:szCs w:val="24"/>
          <w:lang w:val="ro-RO"/>
        </w:rPr>
        <w:t>aprobat prin ordinul ME)</w:t>
      </w:r>
      <w:r>
        <w:rPr>
          <w:rFonts w:ascii="Times New Roman" w:hAnsi="Times New Roman"/>
          <w:color w:val="000000"/>
          <w:sz w:val="24"/>
          <w:szCs w:val="24"/>
          <w:lang w:val="ro-RO"/>
        </w:rPr>
        <w:t>;</w:t>
      </w:r>
    </w:p>
    <w:p w:rsidR="00AF1F03" w:rsidRDefault="00AF1F03" w:rsidP="003932DA">
      <w:pPr>
        <w:pStyle w:val="ListParagraph1"/>
        <w:numPr>
          <w:ilvl w:val="0"/>
          <w:numId w:val="1"/>
        </w:numPr>
        <w:spacing w:after="0" w:line="240" w:lineRule="auto"/>
        <w:ind w:hanging="18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Ordinul Ministrului Educaţiei nr.124 din 07.03.2012 </w:t>
      </w:r>
      <w:r>
        <w:rPr>
          <w:rFonts w:ascii="Times New Roman" w:hAnsi="Times New Roman"/>
          <w:i/>
          <w:color w:val="000000"/>
          <w:sz w:val="24"/>
          <w:szCs w:val="24"/>
          <w:lang w:val="ro-RO"/>
        </w:rPr>
        <w:t>Cu privire la organizarea educaţiei istorice în învăţămîntul preuniversitar.</w:t>
      </w:r>
    </w:p>
    <w:p w:rsidR="00AF1F03" w:rsidRDefault="00AF1F03" w:rsidP="003932DA">
      <w:pPr>
        <w:pStyle w:val="ListParagraph1"/>
        <w:numPr>
          <w:ilvl w:val="0"/>
          <w:numId w:val="1"/>
        </w:numPr>
        <w:spacing w:after="0" w:line="240" w:lineRule="auto"/>
        <w:ind w:hanging="18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Standardele de eficienţă a învăţării Istoriei românilor şi universale, </w:t>
      </w:r>
      <w:r w:rsidRPr="0041338B">
        <w:rPr>
          <w:rFonts w:ascii="Times New Roman" w:hAnsi="Times New Roman"/>
          <w:i/>
          <w:color w:val="000000"/>
          <w:sz w:val="24"/>
          <w:szCs w:val="24"/>
          <w:lang w:val="ro-RO"/>
        </w:rPr>
        <w:t>aprobate prin ordinul ministrului educaţiei nr. 1001din 23.12.2011</w:t>
      </w:r>
      <w:r>
        <w:rPr>
          <w:rFonts w:ascii="Times New Roman" w:hAnsi="Times New Roman"/>
          <w:color w:val="000000"/>
          <w:sz w:val="24"/>
          <w:szCs w:val="24"/>
          <w:lang w:val="ro-RO"/>
        </w:rPr>
        <w:t>.</w:t>
      </w:r>
    </w:p>
    <w:p w:rsidR="00AF1F03" w:rsidRPr="0041338B" w:rsidRDefault="00AF1F03" w:rsidP="003932DA">
      <w:pPr>
        <w:pStyle w:val="ListParagraph1"/>
        <w:numPr>
          <w:ilvl w:val="0"/>
          <w:numId w:val="1"/>
        </w:numPr>
        <w:spacing w:after="0" w:line="240" w:lineRule="auto"/>
        <w:ind w:hanging="180"/>
        <w:jc w:val="both"/>
        <w:rPr>
          <w:rFonts w:ascii="Times New Roman" w:hAnsi="Times New Roman"/>
          <w:i/>
          <w:color w:val="000000"/>
          <w:sz w:val="24"/>
          <w:szCs w:val="24"/>
          <w:lang w:val="ro-RO"/>
        </w:rPr>
      </w:pPr>
      <w:r>
        <w:rPr>
          <w:rFonts w:ascii="Times New Roman" w:hAnsi="Times New Roman"/>
          <w:color w:val="000000"/>
          <w:sz w:val="24"/>
          <w:szCs w:val="24"/>
          <w:lang w:val="ro-RO"/>
        </w:rPr>
        <w:t xml:space="preserve">Ghidul de implementare a curriculumului modernizat la istorie pentru treapta primară şi gimnazială, </w:t>
      </w:r>
      <w:r w:rsidRPr="0041338B">
        <w:rPr>
          <w:rFonts w:ascii="Times New Roman" w:hAnsi="Times New Roman"/>
          <w:i/>
          <w:color w:val="000000"/>
          <w:sz w:val="24"/>
          <w:szCs w:val="24"/>
          <w:lang w:val="ro-RO"/>
        </w:rPr>
        <w:t>aprobat prin ordinul ministrului educaţiei nr.597 din 30.06.2011;</w:t>
      </w:r>
    </w:p>
    <w:p w:rsidR="00AF1F03" w:rsidRPr="0041338B" w:rsidRDefault="00AF1F03" w:rsidP="003932DA">
      <w:pPr>
        <w:pStyle w:val="ListParagraph1"/>
        <w:numPr>
          <w:ilvl w:val="0"/>
          <w:numId w:val="1"/>
        </w:numPr>
        <w:spacing w:after="0" w:line="240" w:lineRule="auto"/>
        <w:ind w:hanging="180"/>
        <w:jc w:val="both"/>
        <w:rPr>
          <w:rFonts w:ascii="Times New Roman" w:hAnsi="Times New Roman"/>
          <w:i/>
          <w:color w:val="000000"/>
          <w:sz w:val="24"/>
          <w:szCs w:val="24"/>
          <w:lang w:val="ro-RO"/>
        </w:rPr>
      </w:pPr>
      <w:r>
        <w:rPr>
          <w:rFonts w:ascii="Times New Roman" w:hAnsi="Times New Roman"/>
          <w:color w:val="000000"/>
          <w:sz w:val="24"/>
          <w:szCs w:val="24"/>
          <w:lang w:val="ro-RO"/>
        </w:rPr>
        <w:t xml:space="preserve">Ghidul de implementare a curriculumului modernizat la istorie pentru treapta liceală, </w:t>
      </w:r>
      <w:r w:rsidRPr="0041338B">
        <w:rPr>
          <w:rFonts w:ascii="Times New Roman" w:hAnsi="Times New Roman"/>
          <w:i/>
          <w:color w:val="000000"/>
          <w:sz w:val="24"/>
          <w:szCs w:val="24"/>
          <w:lang w:val="ro-RO"/>
        </w:rPr>
        <w:t>aprobat prin ordinul ministrului educaţiei nr.810 din 9.11.2010;</w:t>
      </w:r>
    </w:p>
    <w:p w:rsidR="00AF1F03" w:rsidRDefault="00AF1F03" w:rsidP="003932DA">
      <w:pPr>
        <w:pStyle w:val="ListParagraph1"/>
        <w:numPr>
          <w:ilvl w:val="0"/>
          <w:numId w:val="1"/>
        </w:numPr>
        <w:spacing w:after="0" w:line="240" w:lineRule="auto"/>
        <w:ind w:hanging="18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Ghidul de elaborare şi realizare a Planului Educaţional Individualizat, </w:t>
      </w:r>
      <w:r w:rsidRPr="0041338B">
        <w:rPr>
          <w:rFonts w:ascii="Times New Roman" w:hAnsi="Times New Roman"/>
          <w:i/>
          <w:color w:val="000000"/>
          <w:sz w:val="24"/>
          <w:szCs w:val="24"/>
          <w:lang w:val="ro-RO"/>
        </w:rPr>
        <w:t>aprobat prin ordinul ministrului educaţiei nr.952 din 06.12.2011.</w:t>
      </w:r>
    </w:p>
    <w:p w:rsidR="00AF1F03" w:rsidRDefault="00AF1F03" w:rsidP="00D5123B">
      <w:pPr>
        <w:pStyle w:val="ListParagraph1"/>
        <w:spacing w:after="0" w:line="240" w:lineRule="auto"/>
        <w:ind w:left="0" w:firstLine="426"/>
        <w:jc w:val="both"/>
        <w:rPr>
          <w:rFonts w:ascii="Times New Roman" w:hAnsi="Times New Roman"/>
          <w:b/>
          <w:i/>
          <w:color w:val="000000"/>
          <w:sz w:val="18"/>
          <w:szCs w:val="18"/>
          <w:lang w:val="ro-RO"/>
        </w:rPr>
      </w:pPr>
    </w:p>
    <w:p w:rsidR="00AF1F03" w:rsidRDefault="00AF1F03" w:rsidP="00D5123B">
      <w:pPr>
        <w:pStyle w:val="ListParagraph1"/>
        <w:spacing w:after="0" w:line="240" w:lineRule="auto"/>
        <w:ind w:left="0" w:firstLine="426"/>
        <w:jc w:val="center"/>
        <w:rPr>
          <w:rFonts w:ascii="Times New Roman" w:hAnsi="Times New Roman"/>
          <w:b/>
          <w:color w:val="000000"/>
          <w:sz w:val="18"/>
          <w:szCs w:val="18"/>
          <w:lang w:val="ro-RO"/>
        </w:rPr>
      </w:pPr>
      <w:r>
        <w:rPr>
          <w:rFonts w:ascii="Times New Roman" w:hAnsi="Times New Roman"/>
          <w:b/>
          <w:color w:val="000000"/>
          <w:sz w:val="24"/>
          <w:szCs w:val="24"/>
          <w:lang w:val="ro-RO"/>
        </w:rPr>
        <w:t>III. Curriculumul predat/ operaţionalizat.</w:t>
      </w:r>
    </w:p>
    <w:p w:rsidR="00AF1F03" w:rsidRDefault="00AF1F03" w:rsidP="00D5123B">
      <w:pPr>
        <w:pStyle w:val="ListParagraph1"/>
        <w:spacing w:after="0" w:line="240" w:lineRule="auto"/>
        <w:ind w:left="0" w:firstLine="426"/>
        <w:jc w:val="both"/>
        <w:rPr>
          <w:rFonts w:ascii="Times New Roman" w:hAnsi="Times New Roman"/>
          <w:color w:val="000000"/>
          <w:sz w:val="24"/>
          <w:szCs w:val="24"/>
          <w:lang w:val="ro-RO"/>
        </w:rPr>
      </w:pPr>
      <w:r>
        <w:rPr>
          <w:rFonts w:ascii="Times New Roman" w:hAnsi="Times New Roman"/>
          <w:b/>
          <w:i/>
          <w:color w:val="000000"/>
          <w:sz w:val="24"/>
          <w:szCs w:val="24"/>
          <w:lang w:val="ro-RO"/>
        </w:rPr>
        <w:t>Cadrul de implementare a curriculumului modernizat la istorie</w:t>
      </w:r>
      <w:r>
        <w:rPr>
          <w:rFonts w:ascii="Times New Roman" w:hAnsi="Times New Roman"/>
          <w:color w:val="000000"/>
          <w:sz w:val="24"/>
          <w:szCs w:val="24"/>
          <w:lang w:val="ro-RO"/>
        </w:rPr>
        <w:t xml:space="preserve"> pune accentul pe </w:t>
      </w:r>
      <w:r>
        <w:rPr>
          <w:rFonts w:ascii="Times New Roman" w:hAnsi="Times New Roman"/>
          <w:i/>
          <w:color w:val="000000"/>
          <w:sz w:val="24"/>
          <w:szCs w:val="24"/>
          <w:lang w:val="ro-RO"/>
        </w:rPr>
        <w:t>educa</w:t>
      </w:r>
      <w:r>
        <w:rPr>
          <w:rFonts w:ascii="Palatino Linotype" w:hAnsi="Palatino Linotype"/>
          <w:i/>
          <w:color w:val="000000"/>
          <w:sz w:val="24"/>
          <w:szCs w:val="24"/>
          <w:lang w:val="ro-RO"/>
        </w:rPr>
        <w:t>ț</w:t>
      </w:r>
      <w:r>
        <w:rPr>
          <w:rFonts w:ascii="Times New Roman" w:hAnsi="Times New Roman"/>
          <w:i/>
          <w:color w:val="000000"/>
          <w:sz w:val="24"/>
          <w:szCs w:val="24"/>
          <w:lang w:val="ro-RO"/>
        </w:rPr>
        <w:t>ia centrată pe elev</w:t>
      </w:r>
      <w:r>
        <w:rPr>
          <w:rFonts w:ascii="Times New Roman" w:hAnsi="Times New Roman"/>
          <w:color w:val="000000"/>
          <w:sz w:val="24"/>
          <w:szCs w:val="24"/>
          <w:lang w:val="ro-RO"/>
        </w:rPr>
        <w:t xml:space="preserve">, proiectarea curriculară axată </w:t>
      </w:r>
      <w:r>
        <w:rPr>
          <w:rFonts w:ascii="Times New Roman" w:hAnsi="Times New Roman"/>
          <w:i/>
          <w:color w:val="000000"/>
          <w:sz w:val="24"/>
          <w:szCs w:val="24"/>
          <w:lang w:val="ro-RO"/>
        </w:rPr>
        <w:t>pe formarea de</w:t>
      </w:r>
      <w:r>
        <w:rPr>
          <w:rFonts w:ascii="Times New Roman" w:hAnsi="Times New Roman"/>
          <w:color w:val="000000"/>
          <w:sz w:val="24"/>
          <w:szCs w:val="24"/>
          <w:lang w:val="ro-RO"/>
        </w:rPr>
        <w:t xml:space="preserve"> </w:t>
      </w:r>
      <w:r>
        <w:rPr>
          <w:rFonts w:ascii="Times New Roman" w:hAnsi="Times New Roman"/>
          <w:i/>
          <w:color w:val="000000"/>
          <w:sz w:val="24"/>
          <w:szCs w:val="24"/>
          <w:lang w:val="ro-RO"/>
        </w:rPr>
        <w:t xml:space="preserve">competenţe, </w:t>
      </w:r>
      <w:r>
        <w:rPr>
          <w:rFonts w:ascii="Times New Roman" w:hAnsi="Times New Roman"/>
          <w:color w:val="000000"/>
          <w:sz w:val="24"/>
          <w:szCs w:val="24"/>
          <w:lang w:val="ro-RO"/>
        </w:rPr>
        <w:t>şi</w:t>
      </w:r>
      <w:r>
        <w:rPr>
          <w:rFonts w:ascii="Times New Roman" w:hAnsi="Times New Roman"/>
          <w:i/>
          <w:color w:val="000000"/>
          <w:sz w:val="24"/>
          <w:szCs w:val="24"/>
          <w:lang w:val="ro-RO"/>
        </w:rPr>
        <w:t xml:space="preserve"> </w:t>
      </w:r>
      <w:r>
        <w:rPr>
          <w:rFonts w:ascii="Times New Roman" w:hAnsi="Times New Roman"/>
          <w:color w:val="000000"/>
          <w:sz w:val="24"/>
          <w:szCs w:val="24"/>
          <w:lang w:val="ro-RO"/>
        </w:rPr>
        <w:t xml:space="preserve">standardele de eficienţă a învăţării la istoria românilor şi universală , elaborate din perspectiva </w:t>
      </w:r>
      <w:r>
        <w:rPr>
          <w:rFonts w:ascii="Palatino Linotype" w:hAnsi="Palatino Linotype"/>
          <w:i/>
          <w:color w:val="000000"/>
          <w:sz w:val="24"/>
          <w:szCs w:val="24"/>
          <w:lang w:val="ro-RO"/>
        </w:rPr>
        <w:t>Ș</w:t>
      </w:r>
      <w:r>
        <w:rPr>
          <w:rFonts w:ascii="Times New Roman" w:hAnsi="Times New Roman"/>
          <w:i/>
          <w:color w:val="000000"/>
          <w:sz w:val="24"/>
          <w:szCs w:val="24"/>
          <w:lang w:val="ro-RO"/>
        </w:rPr>
        <w:t>colii prietenoase copilului.</w:t>
      </w:r>
    </w:p>
    <w:p w:rsidR="00AF1F03" w:rsidRDefault="00AF1F03" w:rsidP="00D5123B">
      <w:pPr>
        <w:pStyle w:val="ListParagraph1"/>
        <w:spacing w:after="0" w:line="240" w:lineRule="auto"/>
        <w:ind w:left="0" w:firstLine="426"/>
        <w:jc w:val="both"/>
        <w:rPr>
          <w:rFonts w:ascii="Times New Roman" w:hAnsi="Times New Roman"/>
          <w:color w:val="000000"/>
          <w:sz w:val="24"/>
          <w:szCs w:val="24"/>
          <w:lang w:val="ro-RO"/>
        </w:rPr>
      </w:pPr>
      <w:r>
        <w:rPr>
          <w:rFonts w:ascii="Times New Roman" w:hAnsi="Times New Roman"/>
          <w:color w:val="000000"/>
          <w:sz w:val="24"/>
          <w:szCs w:val="24"/>
          <w:lang w:val="ro-RO"/>
        </w:rPr>
        <w:t xml:space="preserve">Conform Planului-cadru pentru învăţămîntul primar, gimnazial şi liceal, </w:t>
      </w:r>
      <w:r>
        <w:rPr>
          <w:rFonts w:ascii="Times New Roman" w:hAnsi="Times New Roman"/>
          <w:i/>
          <w:color w:val="000000"/>
          <w:sz w:val="24"/>
          <w:szCs w:val="24"/>
          <w:lang w:val="ro-RO"/>
        </w:rPr>
        <w:t>Istoria românilor şi universală</w:t>
      </w:r>
      <w:r>
        <w:rPr>
          <w:rFonts w:ascii="Times New Roman" w:hAnsi="Times New Roman"/>
          <w:color w:val="000000"/>
          <w:sz w:val="24"/>
          <w:szCs w:val="24"/>
          <w:lang w:val="ro-RO"/>
        </w:rPr>
        <w:t xml:space="preserve"> are statut de disciplină obligatorie a ariei curriculare socio-umanistice din trunchiul disciplinelor </w:t>
      </w:r>
      <w:r>
        <w:rPr>
          <w:rFonts w:ascii="Tahoma" w:hAnsi="Tahoma" w:cs="Tahoma"/>
          <w:color w:val="000000"/>
          <w:sz w:val="24"/>
          <w:szCs w:val="24"/>
          <w:lang w:val="ro-RO"/>
        </w:rPr>
        <w:t>ș</w:t>
      </w:r>
      <w:r>
        <w:rPr>
          <w:rFonts w:ascii="Times New Roman" w:hAnsi="Times New Roman"/>
          <w:color w:val="000000"/>
          <w:sz w:val="24"/>
          <w:szCs w:val="24"/>
          <w:lang w:val="ro-RO"/>
        </w:rPr>
        <w:t xml:space="preserve">colare. </w:t>
      </w:r>
    </w:p>
    <w:p w:rsidR="00AF1F03" w:rsidRDefault="00AF1F03" w:rsidP="00D5123B">
      <w:pPr>
        <w:pStyle w:val="ListParagraph1"/>
        <w:spacing w:after="0" w:line="240" w:lineRule="auto"/>
        <w:ind w:left="0" w:firstLine="426"/>
        <w:jc w:val="both"/>
        <w:rPr>
          <w:rFonts w:ascii="Times New Roman" w:hAnsi="Times New Roman"/>
          <w:color w:val="000000"/>
          <w:sz w:val="24"/>
          <w:szCs w:val="24"/>
          <w:lang w:val="ro-RO"/>
        </w:rPr>
      </w:pPr>
      <w:r>
        <w:rPr>
          <w:rFonts w:ascii="Times New Roman" w:hAnsi="Times New Roman"/>
          <w:color w:val="000000"/>
          <w:sz w:val="24"/>
          <w:szCs w:val="24"/>
          <w:lang w:val="ro-RO"/>
        </w:rPr>
        <w:t xml:space="preserve">Procesul educaţional </w:t>
      </w:r>
      <w:smartTag w:uri="urn:schemas-microsoft-com:office:smarttags" w:element="PersonName">
        <w:smartTagPr>
          <w:attr w:name="ProductID" w:val="la Istoria"/>
        </w:smartTagPr>
        <w:r>
          <w:rPr>
            <w:rFonts w:ascii="Times New Roman" w:hAnsi="Times New Roman"/>
            <w:color w:val="000000"/>
            <w:sz w:val="24"/>
            <w:szCs w:val="24"/>
            <w:lang w:val="ro-RO"/>
          </w:rPr>
          <w:t xml:space="preserve">la </w:t>
        </w:r>
        <w:r>
          <w:rPr>
            <w:rFonts w:ascii="Times New Roman" w:hAnsi="Times New Roman"/>
            <w:i/>
            <w:color w:val="000000"/>
            <w:sz w:val="24"/>
            <w:szCs w:val="24"/>
            <w:lang w:val="ro-RO"/>
          </w:rPr>
          <w:t>Istoria</w:t>
        </w:r>
      </w:smartTag>
      <w:r>
        <w:rPr>
          <w:rFonts w:ascii="Times New Roman" w:hAnsi="Times New Roman"/>
          <w:i/>
          <w:color w:val="000000"/>
          <w:sz w:val="24"/>
          <w:szCs w:val="24"/>
          <w:lang w:val="ro-RO"/>
        </w:rPr>
        <w:t xml:space="preserve"> românilor şi universală</w:t>
      </w:r>
      <w:r>
        <w:rPr>
          <w:rFonts w:ascii="Times New Roman" w:hAnsi="Times New Roman"/>
          <w:color w:val="000000"/>
          <w:sz w:val="24"/>
          <w:szCs w:val="24"/>
          <w:lang w:val="ro-RO"/>
        </w:rPr>
        <w:t xml:space="preserve"> va fi proiectat şi desfăşurat în formatul unei singure discipline şcolare</w:t>
      </w:r>
      <w:r>
        <w:rPr>
          <w:rFonts w:ascii="Times New Roman" w:hAnsi="Times New Roman"/>
          <w:b/>
          <w:color w:val="000000"/>
          <w:sz w:val="24"/>
          <w:szCs w:val="24"/>
          <w:lang w:val="ro-RO"/>
        </w:rPr>
        <w:t>,</w:t>
      </w:r>
      <w:r>
        <w:rPr>
          <w:rFonts w:ascii="Times New Roman" w:hAnsi="Times New Roman"/>
          <w:color w:val="000000"/>
          <w:sz w:val="24"/>
          <w:szCs w:val="24"/>
          <w:lang w:val="ro-RO"/>
        </w:rPr>
        <w:t xml:space="preserve"> conform următoarei eşalonări: </w:t>
      </w:r>
    </w:p>
    <w:p w:rsidR="00AF1F03" w:rsidRDefault="00AF1F03" w:rsidP="003932DA">
      <w:pPr>
        <w:pStyle w:val="ListParagraph1"/>
        <w:numPr>
          <w:ilvl w:val="0"/>
          <w:numId w:val="1"/>
        </w:numPr>
        <w:spacing w:after="0" w:line="240" w:lineRule="auto"/>
        <w:ind w:hanging="180"/>
        <w:jc w:val="both"/>
        <w:rPr>
          <w:rFonts w:ascii="Times New Roman" w:hAnsi="Times New Roman"/>
          <w:color w:val="000000"/>
          <w:sz w:val="24"/>
          <w:szCs w:val="24"/>
          <w:lang w:val="ro-RO"/>
        </w:rPr>
      </w:pPr>
      <w:r>
        <w:rPr>
          <w:rFonts w:ascii="Times New Roman" w:hAnsi="Times New Roman"/>
          <w:color w:val="000000"/>
          <w:sz w:val="24"/>
          <w:szCs w:val="24"/>
          <w:lang w:val="ro-RO"/>
        </w:rPr>
        <w:t>treapta primară (clasa a IV-a)-1 oră săptămînal (34 ore anual);</w:t>
      </w:r>
    </w:p>
    <w:p w:rsidR="00AF1F03" w:rsidRDefault="00AF1F03" w:rsidP="003932DA">
      <w:pPr>
        <w:pStyle w:val="ListParagraph1"/>
        <w:numPr>
          <w:ilvl w:val="0"/>
          <w:numId w:val="1"/>
        </w:numPr>
        <w:spacing w:after="0" w:line="240" w:lineRule="auto"/>
        <w:ind w:hanging="180"/>
        <w:jc w:val="both"/>
        <w:rPr>
          <w:rFonts w:ascii="Times New Roman" w:hAnsi="Times New Roman"/>
          <w:color w:val="000000"/>
          <w:sz w:val="24"/>
          <w:szCs w:val="24"/>
          <w:lang w:val="ro-RO"/>
        </w:rPr>
      </w:pPr>
      <w:r>
        <w:rPr>
          <w:rFonts w:ascii="Times New Roman" w:hAnsi="Times New Roman"/>
          <w:color w:val="000000"/>
          <w:sz w:val="24"/>
          <w:szCs w:val="24"/>
          <w:lang w:val="ro-RO"/>
        </w:rPr>
        <w:t>treapta gimnazială (clasele a V-IX)-2 ore săptămînal (68 ore anual);</w:t>
      </w:r>
    </w:p>
    <w:p w:rsidR="00AF1F03" w:rsidRDefault="00AF1F03" w:rsidP="00D5123B">
      <w:pPr>
        <w:pStyle w:val="ListParagraph1"/>
        <w:spacing w:after="0" w:line="240" w:lineRule="auto"/>
        <w:ind w:right="-140" w:hanging="153"/>
        <w:rPr>
          <w:rFonts w:ascii="Times New Roman" w:hAnsi="Times New Roman"/>
          <w:color w:val="000000"/>
          <w:sz w:val="24"/>
          <w:szCs w:val="24"/>
          <w:lang w:val="ro-RO"/>
        </w:rPr>
      </w:pPr>
      <w:r>
        <w:rPr>
          <w:rFonts w:ascii="Times New Roman" w:hAnsi="Times New Roman"/>
          <w:color w:val="000000"/>
          <w:sz w:val="24"/>
          <w:szCs w:val="24"/>
          <w:lang w:val="ro-RO"/>
        </w:rPr>
        <w:t>- treapta liceală (clasele a X-XII)- profil umanistic, arte, sport 3 ore săptămînal (102 ore anual);</w:t>
      </w:r>
    </w:p>
    <w:p w:rsidR="00AF1F03" w:rsidRDefault="00AF1F03" w:rsidP="00D5123B">
      <w:pPr>
        <w:pStyle w:val="ListParagraph1"/>
        <w:spacing w:after="0" w:line="240" w:lineRule="auto"/>
        <w:ind w:left="0" w:hanging="153"/>
        <w:jc w:val="both"/>
        <w:rPr>
          <w:rFonts w:ascii="Times New Roman" w:hAnsi="Times New Roman"/>
          <w:b/>
          <w:color w:val="000000"/>
          <w:sz w:val="24"/>
          <w:szCs w:val="24"/>
          <w:lang w:val="ro-RO"/>
        </w:rPr>
      </w:pPr>
      <w:r>
        <w:rPr>
          <w:rFonts w:ascii="Times New Roman" w:hAnsi="Times New Roman"/>
          <w:color w:val="000000"/>
          <w:sz w:val="24"/>
          <w:szCs w:val="24"/>
          <w:lang w:val="ro-RO"/>
        </w:rPr>
        <w:t xml:space="preserve">                                        - profil real, tehnologic 2 ore săptămînal (68 ore anual).</w:t>
      </w:r>
      <w:r>
        <w:rPr>
          <w:rFonts w:ascii="Times New Roman" w:hAnsi="Times New Roman"/>
          <w:b/>
          <w:color w:val="000000"/>
          <w:sz w:val="24"/>
          <w:szCs w:val="24"/>
          <w:lang w:val="ro-RO"/>
        </w:rPr>
        <w:t xml:space="preserve"> </w:t>
      </w:r>
    </w:p>
    <w:p w:rsidR="00AF1F03" w:rsidRDefault="00AF1F03" w:rsidP="00D5123B">
      <w:pPr>
        <w:pStyle w:val="ListParagraph1"/>
        <w:spacing w:after="0" w:line="240" w:lineRule="auto"/>
        <w:ind w:left="0" w:firstLine="450"/>
        <w:jc w:val="both"/>
        <w:rPr>
          <w:rFonts w:ascii="Times New Roman" w:hAnsi="Times New Roman"/>
          <w:color w:val="000000"/>
          <w:sz w:val="24"/>
          <w:szCs w:val="24"/>
          <w:lang w:val="ro-RO"/>
        </w:rPr>
      </w:pPr>
      <w:r>
        <w:rPr>
          <w:rFonts w:ascii="Times New Roman" w:hAnsi="Times New Roman"/>
          <w:color w:val="000000"/>
          <w:sz w:val="24"/>
          <w:szCs w:val="24"/>
          <w:lang w:val="ro-RO"/>
        </w:rPr>
        <w:t>În registrele şcolare se va indica o singură disciplină de studii, elevii fiind apreciaţi cu o singură notă.</w:t>
      </w:r>
    </w:p>
    <w:p w:rsidR="00AF1F03" w:rsidRDefault="00AF1F03" w:rsidP="00D5123B">
      <w:pPr>
        <w:pStyle w:val="ListParagraph1"/>
        <w:spacing w:after="0" w:line="240" w:lineRule="auto"/>
        <w:ind w:left="0" w:firstLine="54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Demersul didactic </w:t>
      </w:r>
      <w:smartTag w:uri="urn:schemas-microsoft-com:office:smarttags" w:element="PersonName">
        <w:smartTagPr>
          <w:attr w:name="ProductID" w:val="la Istoria"/>
        </w:smartTagPr>
        <w:r>
          <w:rPr>
            <w:rFonts w:ascii="Times New Roman" w:hAnsi="Times New Roman"/>
            <w:color w:val="000000"/>
            <w:sz w:val="24"/>
            <w:szCs w:val="24"/>
            <w:lang w:val="ro-RO"/>
          </w:rPr>
          <w:t xml:space="preserve">la </w:t>
        </w:r>
        <w:r>
          <w:rPr>
            <w:rFonts w:ascii="Times New Roman" w:hAnsi="Times New Roman"/>
            <w:i/>
            <w:color w:val="000000"/>
            <w:sz w:val="24"/>
            <w:szCs w:val="24"/>
            <w:lang w:val="ro-RO"/>
          </w:rPr>
          <w:t>Istoria</w:t>
        </w:r>
      </w:smartTag>
      <w:r>
        <w:rPr>
          <w:rFonts w:ascii="Times New Roman" w:hAnsi="Times New Roman"/>
          <w:i/>
          <w:color w:val="000000"/>
          <w:sz w:val="24"/>
          <w:szCs w:val="24"/>
          <w:lang w:val="ro-RO"/>
        </w:rPr>
        <w:t xml:space="preserve"> românilor şi universală</w:t>
      </w:r>
      <w:r>
        <w:rPr>
          <w:rFonts w:ascii="Times New Roman" w:hAnsi="Times New Roman"/>
          <w:b/>
          <w:color w:val="000000"/>
          <w:sz w:val="24"/>
          <w:szCs w:val="24"/>
          <w:lang w:val="ro-RO"/>
        </w:rPr>
        <w:t xml:space="preserve"> </w:t>
      </w:r>
      <w:r>
        <w:rPr>
          <w:rFonts w:ascii="Times New Roman" w:hAnsi="Times New Roman"/>
          <w:color w:val="000000"/>
          <w:sz w:val="24"/>
          <w:szCs w:val="24"/>
          <w:lang w:val="ro-RO"/>
        </w:rPr>
        <w:t xml:space="preserve">va fi structurat în baza conţinuturilor ştiinţifico - educaţionale, din istoria universală, istoria naţională şi istoria locală recomandate de Curriculumul modernizat la istorie. </w:t>
      </w:r>
    </w:p>
    <w:p w:rsidR="00AF1F03" w:rsidRDefault="00AF1F03" w:rsidP="00D5123B">
      <w:pPr>
        <w:pStyle w:val="ListParagraph1"/>
        <w:spacing w:after="0" w:line="240" w:lineRule="auto"/>
        <w:ind w:left="0" w:firstLine="540"/>
        <w:jc w:val="both"/>
        <w:rPr>
          <w:rFonts w:ascii="Times New Roman" w:hAnsi="Times New Roman"/>
          <w:color w:val="000000"/>
          <w:sz w:val="24"/>
          <w:szCs w:val="24"/>
          <w:lang w:val="ro-RO"/>
        </w:rPr>
      </w:pPr>
      <w:r>
        <w:rPr>
          <w:rFonts w:ascii="Times New Roman" w:hAnsi="Times New Roman"/>
          <w:color w:val="000000"/>
          <w:sz w:val="24"/>
          <w:szCs w:val="24"/>
          <w:lang w:val="ro-RO"/>
        </w:rPr>
        <w:t>Raportul în predarea – învăţarea unităţilor de conţinut va include următoarea eşalonare:</w:t>
      </w:r>
    </w:p>
    <w:p w:rsidR="00AF1F03" w:rsidRDefault="00AF1F03" w:rsidP="003932DA">
      <w:pPr>
        <w:pStyle w:val="ListParagraph1"/>
        <w:numPr>
          <w:ilvl w:val="0"/>
          <w:numId w:val="1"/>
        </w:numPr>
        <w:spacing w:after="0" w:line="240" w:lineRule="auto"/>
        <w:ind w:left="900"/>
        <w:jc w:val="both"/>
        <w:rPr>
          <w:rFonts w:ascii="Times New Roman" w:hAnsi="Times New Roman"/>
          <w:color w:val="000000"/>
          <w:sz w:val="24"/>
          <w:szCs w:val="24"/>
          <w:lang w:val="ro-RO"/>
        </w:rPr>
      </w:pPr>
      <w:r>
        <w:rPr>
          <w:rFonts w:ascii="Times New Roman" w:hAnsi="Times New Roman"/>
          <w:color w:val="000000"/>
          <w:sz w:val="24"/>
          <w:szCs w:val="24"/>
          <w:lang w:val="ro-RO"/>
        </w:rPr>
        <w:t>clasa a IV-a - 25%- spaţiul universal, 70% - spaţiul naţional, 5%-spaţiul local (regiunea, localitatea, familia, şcoala);</w:t>
      </w:r>
    </w:p>
    <w:p w:rsidR="00AF1F03" w:rsidRDefault="00AF1F03" w:rsidP="003932DA">
      <w:pPr>
        <w:pStyle w:val="ListParagraph1"/>
        <w:numPr>
          <w:ilvl w:val="0"/>
          <w:numId w:val="1"/>
        </w:numPr>
        <w:spacing w:after="0" w:line="240" w:lineRule="auto"/>
        <w:ind w:left="900"/>
        <w:jc w:val="both"/>
        <w:rPr>
          <w:rFonts w:ascii="Times New Roman" w:hAnsi="Times New Roman"/>
          <w:color w:val="000000"/>
          <w:sz w:val="24"/>
          <w:szCs w:val="24"/>
          <w:lang w:val="ro-RO"/>
        </w:rPr>
      </w:pPr>
      <w:r>
        <w:rPr>
          <w:rFonts w:ascii="Times New Roman" w:hAnsi="Times New Roman"/>
          <w:color w:val="000000"/>
          <w:sz w:val="24"/>
          <w:szCs w:val="24"/>
          <w:lang w:val="ro-RO"/>
        </w:rPr>
        <w:t>clasa a V-a - 50% - spaţiul universal, 45% - spaţiul românesc şi 5% - spaţiul local;</w:t>
      </w:r>
    </w:p>
    <w:p w:rsidR="00AF1F03" w:rsidRDefault="00AF1F03" w:rsidP="003932DA">
      <w:pPr>
        <w:pStyle w:val="ListParagraph1"/>
        <w:numPr>
          <w:ilvl w:val="0"/>
          <w:numId w:val="1"/>
        </w:numPr>
        <w:spacing w:after="0" w:line="240" w:lineRule="auto"/>
        <w:ind w:left="900"/>
        <w:jc w:val="both"/>
        <w:rPr>
          <w:rFonts w:ascii="Times New Roman" w:hAnsi="Times New Roman"/>
          <w:color w:val="000000"/>
          <w:sz w:val="24"/>
          <w:szCs w:val="24"/>
          <w:lang w:val="ro-RO"/>
        </w:rPr>
      </w:pPr>
      <w:r>
        <w:rPr>
          <w:rFonts w:ascii="Times New Roman" w:hAnsi="Times New Roman"/>
          <w:color w:val="000000"/>
          <w:sz w:val="24"/>
          <w:szCs w:val="24"/>
          <w:lang w:val="ro-RO"/>
        </w:rPr>
        <w:t>clasele a VI-a - XII-a - 40% - spaţiul universal, 55% spaţiul românesc şi 5% spaţiul local.</w:t>
      </w:r>
    </w:p>
    <w:p w:rsidR="00AF1F03" w:rsidRDefault="00AF1F03" w:rsidP="00D5123B">
      <w:pPr>
        <w:pStyle w:val="ListParagraph1"/>
        <w:spacing w:after="0" w:line="240" w:lineRule="auto"/>
        <w:ind w:left="0" w:firstLine="448"/>
        <w:jc w:val="both"/>
        <w:rPr>
          <w:rFonts w:ascii="Times New Roman" w:hAnsi="Times New Roman"/>
          <w:color w:val="000000"/>
          <w:sz w:val="24"/>
          <w:szCs w:val="24"/>
          <w:lang w:val="ro-RO"/>
        </w:rPr>
      </w:pPr>
      <w:r>
        <w:rPr>
          <w:rFonts w:ascii="Times New Roman" w:hAnsi="Times New Roman"/>
          <w:color w:val="000000"/>
          <w:sz w:val="24"/>
          <w:szCs w:val="24"/>
          <w:lang w:val="ro-RO"/>
        </w:rPr>
        <w:t>Subiectele din istoria locală/ na</w:t>
      </w:r>
      <w:r>
        <w:rPr>
          <w:rFonts w:ascii="Palatino Linotype" w:hAnsi="Palatino Linotype"/>
          <w:color w:val="000000"/>
          <w:sz w:val="24"/>
          <w:szCs w:val="24"/>
          <w:lang w:val="ro-RO"/>
        </w:rPr>
        <w:t>ț</w:t>
      </w:r>
      <w:r>
        <w:rPr>
          <w:rFonts w:ascii="Times New Roman" w:hAnsi="Times New Roman"/>
          <w:color w:val="000000"/>
          <w:sz w:val="24"/>
          <w:szCs w:val="24"/>
          <w:lang w:val="ro-RO"/>
        </w:rPr>
        <w:t>ională vor fi intercalate în procesul de predare - învăţare în mod cronologic/ problematic (în dependen</w:t>
      </w:r>
      <w:r>
        <w:rPr>
          <w:rFonts w:ascii="Palatino Linotype" w:hAnsi="Palatino Linotype"/>
          <w:color w:val="000000"/>
          <w:sz w:val="24"/>
          <w:szCs w:val="24"/>
          <w:lang w:val="ro-RO"/>
        </w:rPr>
        <w:t>ț</w:t>
      </w:r>
      <w:r>
        <w:rPr>
          <w:rFonts w:ascii="Times New Roman" w:hAnsi="Times New Roman"/>
          <w:color w:val="000000"/>
          <w:sz w:val="24"/>
          <w:szCs w:val="24"/>
          <w:lang w:val="ro-RO"/>
        </w:rPr>
        <w:t xml:space="preserve">ă de treapta de </w:t>
      </w:r>
      <w:r>
        <w:rPr>
          <w:rFonts w:ascii="Palatino Linotype" w:hAnsi="Palatino Linotype"/>
          <w:color w:val="000000"/>
          <w:sz w:val="24"/>
          <w:szCs w:val="24"/>
          <w:lang w:val="ro-RO"/>
        </w:rPr>
        <w:t>ș</w:t>
      </w:r>
      <w:r>
        <w:rPr>
          <w:rFonts w:ascii="Times New Roman" w:hAnsi="Times New Roman"/>
          <w:color w:val="000000"/>
          <w:sz w:val="24"/>
          <w:szCs w:val="24"/>
          <w:lang w:val="ro-RO"/>
        </w:rPr>
        <w:t xml:space="preserve">colaritate), pornind de la istoria universală, naţională/ regională şi cea locală. </w:t>
      </w:r>
    </w:p>
    <w:p w:rsidR="00AF1F03" w:rsidRDefault="00AF1F03" w:rsidP="00D5123B">
      <w:pPr>
        <w:pStyle w:val="ListParagraph1"/>
        <w:spacing w:after="0" w:line="240" w:lineRule="auto"/>
        <w:ind w:left="0" w:firstLine="450"/>
        <w:jc w:val="both"/>
        <w:rPr>
          <w:rFonts w:ascii="Times New Roman" w:hAnsi="Times New Roman"/>
          <w:b/>
          <w:i/>
          <w:color w:val="000000"/>
          <w:sz w:val="16"/>
          <w:szCs w:val="16"/>
          <w:lang w:val="ro-RO"/>
        </w:rPr>
      </w:pPr>
    </w:p>
    <w:p w:rsidR="00AF1F03" w:rsidRDefault="00AF1F03" w:rsidP="00D5123B">
      <w:pPr>
        <w:pStyle w:val="ListParagraph1"/>
        <w:spacing w:after="0" w:line="240" w:lineRule="auto"/>
        <w:ind w:left="0" w:firstLine="450"/>
        <w:jc w:val="both"/>
        <w:rPr>
          <w:rFonts w:ascii="Times New Roman" w:hAnsi="Times New Roman"/>
          <w:color w:val="000000"/>
          <w:sz w:val="24"/>
          <w:szCs w:val="24"/>
          <w:lang w:val="ro-RO"/>
        </w:rPr>
      </w:pPr>
      <w:r>
        <w:rPr>
          <w:rFonts w:ascii="Times New Roman" w:hAnsi="Times New Roman"/>
          <w:b/>
          <w:i/>
          <w:color w:val="000000"/>
          <w:sz w:val="24"/>
          <w:szCs w:val="24"/>
          <w:lang w:val="ro-RO"/>
        </w:rPr>
        <w:t>La treapta primară (clasa a IV-a)</w:t>
      </w:r>
      <w:r>
        <w:rPr>
          <w:rFonts w:ascii="Times New Roman" w:hAnsi="Times New Roman"/>
          <w:b/>
          <w:color w:val="000000"/>
          <w:sz w:val="24"/>
          <w:szCs w:val="24"/>
          <w:lang w:val="ro-RO"/>
        </w:rPr>
        <w:t xml:space="preserve"> </w:t>
      </w:r>
      <w:r>
        <w:rPr>
          <w:rFonts w:ascii="Times New Roman" w:hAnsi="Times New Roman"/>
          <w:color w:val="000000"/>
          <w:sz w:val="24"/>
          <w:szCs w:val="24"/>
          <w:lang w:val="ro-RO"/>
        </w:rPr>
        <w:t xml:space="preserve">se va studia cursul propedeutic întitulat </w:t>
      </w:r>
      <w:r>
        <w:rPr>
          <w:rFonts w:ascii="Times New Roman" w:hAnsi="Times New Roman"/>
          <w:i/>
          <w:color w:val="000000"/>
          <w:sz w:val="24"/>
          <w:szCs w:val="24"/>
          <w:lang w:val="ro-RO"/>
        </w:rPr>
        <w:t>Istoria românilor şi universală,</w:t>
      </w:r>
      <w:r>
        <w:rPr>
          <w:rFonts w:ascii="Times New Roman" w:hAnsi="Times New Roman"/>
          <w:color w:val="000000"/>
          <w:sz w:val="24"/>
          <w:szCs w:val="24"/>
          <w:lang w:val="ro-RO"/>
        </w:rPr>
        <w:t xml:space="preserve"> care include aspecte legate de introducerea în istorie</w:t>
      </w:r>
      <w:r>
        <w:rPr>
          <w:rFonts w:ascii="Times New Roman" w:hAnsi="Times New Roman"/>
          <w:b/>
          <w:color w:val="000000"/>
          <w:sz w:val="24"/>
          <w:szCs w:val="24"/>
          <w:lang w:val="ro-RO"/>
        </w:rPr>
        <w:t xml:space="preserve"> </w:t>
      </w:r>
      <w:r>
        <w:rPr>
          <w:rFonts w:ascii="Times New Roman" w:hAnsi="Times New Roman"/>
          <w:color w:val="000000"/>
          <w:sz w:val="24"/>
          <w:szCs w:val="24"/>
          <w:lang w:val="ro-RO"/>
        </w:rPr>
        <w:t>(noţiuni, izvoare, simboluri personalităţi, obiceiuri şi tradiţii din istoria băştinaşilor, precum şi a popoarelor lumii, din perspectiva valorilor naţionale şi general umane).</w:t>
      </w:r>
    </w:p>
    <w:p w:rsidR="00AF1F03" w:rsidRDefault="00AF1F03" w:rsidP="00D5123B">
      <w:pPr>
        <w:shd w:val="clear" w:color="auto" w:fill="FFFFFF"/>
        <w:ind w:left="6" w:firstLine="444"/>
        <w:jc w:val="both"/>
        <w:rPr>
          <w:color w:val="000000"/>
          <w:spacing w:val="-1"/>
          <w:sz w:val="24"/>
          <w:szCs w:val="24"/>
          <w:lang w:val="ro-RO"/>
        </w:rPr>
      </w:pPr>
      <w:r>
        <w:rPr>
          <w:color w:val="000000"/>
          <w:sz w:val="24"/>
          <w:szCs w:val="24"/>
          <w:lang w:val="ro-RO"/>
        </w:rPr>
        <w:t xml:space="preserve">La această treaptă de şcolaritate profesorul va pune un accent deosebit, în structurarea demersului educaţional, pe studierea </w:t>
      </w:r>
      <w:r>
        <w:rPr>
          <w:color w:val="000000"/>
          <w:spacing w:val="1"/>
          <w:sz w:val="24"/>
          <w:szCs w:val="24"/>
          <w:lang w:val="ro-RO"/>
        </w:rPr>
        <w:t xml:space="preserve">trecutul istoric al localităţii natale şi al neamului prin intermediul </w:t>
      </w:r>
      <w:r>
        <w:rPr>
          <w:color w:val="000000"/>
          <w:sz w:val="24"/>
          <w:szCs w:val="24"/>
          <w:lang w:val="ro-RO"/>
        </w:rPr>
        <w:t>legendelor şi textelor cu caracter istoric. În acest context, cunoaşterea istoriei locale</w:t>
      </w:r>
      <w:r>
        <w:rPr>
          <w:color w:val="000000"/>
          <w:spacing w:val="2"/>
          <w:sz w:val="24"/>
          <w:szCs w:val="24"/>
          <w:lang w:val="ro-RO"/>
        </w:rPr>
        <w:t xml:space="preserve"> trebuie să devină atît o iniţiere în</w:t>
      </w:r>
      <w:r>
        <w:rPr>
          <w:color w:val="000000"/>
          <w:spacing w:val="-1"/>
          <w:sz w:val="24"/>
          <w:szCs w:val="24"/>
          <w:lang w:val="ro-RO"/>
        </w:rPr>
        <w:t xml:space="preserve"> cunoaşterea faptelor istorice, cît şi o modalitate de dezvoltare a gândirii critice prin formarea unei atitudini democratice şi tolerante.</w:t>
      </w:r>
    </w:p>
    <w:p w:rsidR="00AF1F03" w:rsidRDefault="00AF1F03" w:rsidP="00D5123B">
      <w:pPr>
        <w:ind w:firstLine="446"/>
        <w:jc w:val="both"/>
        <w:rPr>
          <w:color w:val="000000"/>
          <w:sz w:val="24"/>
          <w:szCs w:val="24"/>
          <w:lang w:val="ro-RO"/>
        </w:rPr>
      </w:pPr>
      <w:r>
        <w:rPr>
          <w:b/>
          <w:i/>
          <w:color w:val="000000"/>
          <w:sz w:val="24"/>
          <w:szCs w:val="24"/>
          <w:lang w:val="ro-RO"/>
        </w:rPr>
        <w:t>Treapta gimnazială (clasele a V-IX).</w:t>
      </w:r>
      <w:r>
        <w:rPr>
          <w:color w:val="000000"/>
          <w:sz w:val="24"/>
          <w:szCs w:val="24"/>
          <w:lang w:val="ro-RO"/>
        </w:rPr>
        <w:t xml:space="preserve"> Realizarea</w:t>
      </w:r>
      <w:r>
        <w:rPr>
          <w:b/>
          <w:color w:val="000000"/>
          <w:sz w:val="24"/>
          <w:szCs w:val="24"/>
          <w:lang w:val="ro-RO"/>
        </w:rPr>
        <w:t xml:space="preserve"> </w:t>
      </w:r>
      <w:r>
        <w:rPr>
          <w:color w:val="000000"/>
          <w:sz w:val="24"/>
          <w:szCs w:val="24"/>
          <w:lang w:val="ro-RO"/>
        </w:rPr>
        <w:t xml:space="preserve">curriculum-ului modernizat pentru toate clasele de gimnaziu, prevede structurarea conţinuturilor într-un trunchi comun, bazat pe principiul cronologic. </w:t>
      </w:r>
    </w:p>
    <w:p w:rsidR="00AF1F03" w:rsidRDefault="00AF1F03" w:rsidP="00D5123B">
      <w:pPr>
        <w:ind w:firstLine="446"/>
        <w:jc w:val="both"/>
        <w:rPr>
          <w:color w:val="000000"/>
          <w:sz w:val="24"/>
          <w:szCs w:val="24"/>
          <w:lang w:val="ro-RO"/>
        </w:rPr>
      </w:pPr>
      <w:r>
        <w:rPr>
          <w:color w:val="000000"/>
          <w:sz w:val="24"/>
          <w:szCs w:val="24"/>
          <w:lang w:val="ro-RO"/>
        </w:rPr>
        <w:t>În vederea realizării unui demers educa</w:t>
      </w:r>
      <w:r>
        <w:rPr>
          <w:rFonts w:ascii="Tahoma" w:hAnsi="Tahoma" w:cs="Tahoma"/>
          <w:color w:val="000000"/>
          <w:sz w:val="24"/>
          <w:szCs w:val="24"/>
          <w:lang w:val="ro-RO"/>
        </w:rPr>
        <w:t>ț</w:t>
      </w:r>
      <w:r>
        <w:rPr>
          <w:color w:val="000000"/>
          <w:sz w:val="24"/>
          <w:szCs w:val="24"/>
          <w:lang w:val="ro-RO"/>
        </w:rPr>
        <w:t xml:space="preserve">ional de calitate, adecvat finalităţilor şi </w:t>
      </w:r>
      <w:r>
        <w:rPr>
          <w:bCs/>
          <w:color w:val="000000"/>
          <w:sz w:val="24"/>
          <w:szCs w:val="24"/>
          <w:lang w:val="ro-RO"/>
        </w:rPr>
        <w:t xml:space="preserve">Standardele de eficienţă a învăţării </w:t>
      </w:r>
      <w:smartTag w:uri="urn:schemas-microsoft-com:office:smarttags" w:element="PersonName">
        <w:smartTagPr>
          <w:attr w:name="ProductID" w:val="la Istoria"/>
        </w:smartTagPr>
        <w:r>
          <w:rPr>
            <w:bCs/>
            <w:color w:val="000000"/>
            <w:sz w:val="24"/>
            <w:szCs w:val="24"/>
            <w:lang w:val="ro-RO"/>
          </w:rPr>
          <w:t>la Istoria</w:t>
        </w:r>
      </w:smartTag>
      <w:r>
        <w:rPr>
          <w:bCs/>
          <w:color w:val="000000"/>
          <w:sz w:val="24"/>
          <w:szCs w:val="24"/>
          <w:lang w:val="ro-RO"/>
        </w:rPr>
        <w:t xml:space="preserve"> românilor şi universală pentru treapta gimnazială, </w:t>
      </w:r>
      <w:r>
        <w:rPr>
          <w:color w:val="000000"/>
          <w:sz w:val="24"/>
          <w:szCs w:val="24"/>
          <w:lang w:val="ro-RO"/>
        </w:rPr>
        <w:t>profesorul urmează să abordeze activitatea de predare-învăţare din următoarele perspective:</w:t>
      </w:r>
    </w:p>
    <w:p w:rsidR="00AF1F03" w:rsidRDefault="00AF1F03" w:rsidP="00D5123B">
      <w:pPr>
        <w:ind w:firstLine="446"/>
        <w:jc w:val="both"/>
        <w:rPr>
          <w:color w:val="000000"/>
          <w:sz w:val="24"/>
          <w:szCs w:val="24"/>
          <w:lang w:val="ro-RO"/>
        </w:rPr>
      </w:pPr>
      <w:r>
        <w:rPr>
          <w:color w:val="000000"/>
          <w:sz w:val="24"/>
          <w:szCs w:val="24"/>
          <w:lang w:val="ro-RO"/>
        </w:rPr>
        <w:t xml:space="preserve">- </w:t>
      </w:r>
      <w:r>
        <w:rPr>
          <w:i/>
          <w:color w:val="000000"/>
          <w:sz w:val="24"/>
          <w:szCs w:val="24"/>
          <w:lang w:val="ro-RO"/>
        </w:rPr>
        <w:t>structurarea</w:t>
      </w:r>
      <w:r>
        <w:rPr>
          <w:color w:val="000000"/>
          <w:sz w:val="24"/>
          <w:szCs w:val="24"/>
          <w:lang w:val="ro-RO"/>
        </w:rPr>
        <w:t xml:space="preserve"> conţinuturilor curriculare în funcţie de competenţele specifice fiecărui an de studii şi treptei de şcolaritate;</w:t>
      </w:r>
    </w:p>
    <w:p w:rsidR="00AF1F03" w:rsidRDefault="00AF1F03" w:rsidP="00D5123B">
      <w:pPr>
        <w:ind w:firstLine="446"/>
        <w:jc w:val="both"/>
        <w:rPr>
          <w:color w:val="000000"/>
          <w:sz w:val="24"/>
          <w:szCs w:val="24"/>
          <w:lang w:val="ro-RO"/>
        </w:rPr>
      </w:pPr>
      <w:r>
        <w:rPr>
          <w:color w:val="000000"/>
          <w:sz w:val="24"/>
          <w:szCs w:val="24"/>
          <w:lang w:val="ro-RO"/>
        </w:rPr>
        <w:t xml:space="preserve">- </w:t>
      </w:r>
      <w:r>
        <w:rPr>
          <w:i/>
          <w:color w:val="000000"/>
          <w:sz w:val="24"/>
          <w:szCs w:val="24"/>
          <w:lang w:val="ro-RO"/>
        </w:rPr>
        <w:t>selectarea</w:t>
      </w:r>
      <w:r>
        <w:rPr>
          <w:color w:val="000000"/>
          <w:sz w:val="24"/>
          <w:szCs w:val="24"/>
          <w:lang w:val="ro-RO"/>
        </w:rPr>
        <w:t>/ revizuirea diverselor tipuri de surse istorice, resurse didactice în conformitate cu conţinuturile predate;</w:t>
      </w:r>
    </w:p>
    <w:p w:rsidR="00AF1F03" w:rsidRDefault="00AF1F03" w:rsidP="00D5123B">
      <w:pPr>
        <w:ind w:firstLine="450"/>
        <w:jc w:val="both"/>
        <w:rPr>
          <w:color w:val="000000"/>
          <w:sz w:val="24"/>
          <w:szCs w:val="24"/>
          <w:lang w:val="ro-RO"/>
        </w:rPr>
      </w:pPr>
      <w:r>
        <w:rPr>
          <w:color w:val="000000"/>
          <w:sz w:val="24"/>
          <w:szCs w:val="24"/>
          <w:lang w:val="ro-RO"/>
        </w:rPr>
        <w:t xml:space="preserve">- </w:t>
      </w:r>
      <w:r>
        <w:rPr>
          <w:i/>
          <w:color w:val="000000"/>
          <w:sz w:val="24"/>
          <w:szCs w:val="24"/>
          <w:lang w:val="ro-RO"/>
        </w:rPr>
        <w:t>identificarea</w:t>
      </w:r>
      <w:r>
        <w:rPr>
          <w:color w:val="000000"/>
          <w:sz w:val="24"/>
          <w:szCs w:val="24"/>
          <w:lang w:val="ro-RO"/>
        </w:rPr>
        <w:t xml:space="preserve"> resursele didactice, care permit o abordare multidimensională şi critică a evenimentelor şi fenomenelor istorice, raportate la prevederile curriculare;</w:t>
      </w:r>
    </w:p>
    <w:p w:rsidR="00AF1F03" w:rsidRDefault="00AF1F03" w:rsidP="00D5123B">
      <w:pPr>
        <w:ind w:firstLine="450"/>
        <w:jc w:val="both"/>
        <w:rPr>
          <w:color w:val="000000"/>
          <w:sz w:val="24"/>
          <w:szCs w:val="24"/>
          <w:lang w:val="ro-RO"/>
        </w:rPr>
      </w:pPr>
      <w:r>
        <w:rPr>
          <w:color w:val="000000"/>
          <w:sz w:val="24"/>
          <w:szCs w:val="24"/>
          <w:lang w:val="ro-RO"/>
        </w:rPr>
        <w:t xml:space="preserve">- </w:t>
      </w:r>
      <w:r>
        <w:rPr>
          <w:i/>
          <w:color w:val="000000"/>
          <w:sz w:val="24"/>
          <w:szCs w:val="24"/>
          <w:lang w:val="ro-RO"/>
        </w:rPr>
        <w:t>stabilirea</w:t>
      </w:r>
      <w:r>
        <w:rPr>
          <w:color w:val="000000"/>
          <w:sz w:val="24"/>
          <w:szCs w:val="24"/>
          <w:lang w:val="ro-RO"/>
        </w:rPr>
        <w:t xml:space="preserve"> conţinuturilor curriculare, care permit abordarea/</w:t>
      </w:r>
      <w:r>
        <w:rPr>
          <w:b/>
          <w:i/>
          <w:color w:val="000000"/>
          <w:sz w:val="24"/>
          <w:szCs w:val="24"/>
          <w:lang w:val="ro-RO"/>
        </w:rPr>
        <w:t xml:space="preserve"> </w:t>
      </w:r>
      <w:r>
        <w:rPr>
          <w:color w:val="000000"/>
          <w:sz w:val="24"/>
          <w:szCs w:val="24"/>
          <w:lang w:val="ro-RO"/>
        </w:rPr>
        <w:t xml:space="preserve">integrarea elementelor de istorie locală în studierea evenimentelor istorice. Elementul local poate fi abordat atît pe parcursul unei lecţii, astfel fiind un punct de pornire în formarea reprezentărilor şi noţiunilor istorice, cît şi integrarea pe parcursul unităţii de învăţare /sau la etapa de evaluare. </w:t>
      </w:r>
    </w:p>
    <w:p w:rsidR="00AF1F03" w:rsidRDefault="00AF1F03" w:rsidP="00D5123B">
      <w:pPr>
        <w:ind w:firstLine="446"/>
        <w:jc w:val="both"/>
        <w:rPr>
          <w:color w:val="000000"/>
          <w:sz w:val="24"/>
          <w:szCs w:val="24"/>
          <w:lang w:val="ro-RO"/>
        </w:rPr>
      </w:pPr>
      <w:r>
        <w:rPr>
          <w:color w:val="000000"/>
          <w:sz w:val="24"/>
          <w:szCs w:val="24"/>
          <w:lang w:val="ro-RO"/>
        </w:rPr>
        <w:t>La întocmirea proiectării de lungă durată vor fi repartizate 4-5 ore anual pentru istoria locală. În clasele a V- VI arealul istoriei locale poate fi extins la nivel de regiune. Pentru clasele a VII- IX istoria locală va fi analizată la nivel de localitate/ raion.</w:t>
      </w:r>
    </w:p>
    <w:p w:rsidR="00AF1F03" w:rsidRPr="00D5123B" w:rsidRDefault="00AF1F03" w:rsidP="00D5123B">
      <w:pPr>
        <w:pStyle w:val="ListParagraph1"/>
        <w:spacing w:after="0" w:line="240" w:lineRule="auto"/>
        <w:ind w:left="0" w:firstLine="720"/>
        <w:jc w:val="both"/>
        <w:rPr>
          <w:rFonts w:ascii="Times New Roman" w:hAnsi="Times New Roman"/>
          <w:b/>
          <w:sz w:val="16"/>
          <w:szCs w:val="16"/>
          <w:lang w:val="ro-RO"/>
        </w:rPr>
      </w:pPr>
    </w:p>
    <w:p w:rsidR="00AF1F03" w:rsidRDefault="00AF1F03" w:rsidP="00D5123B">
      <w:pPr>
        <w:pStyle w:val="ListParagraph1"/>
        <w:spacing w:after="0" w:line="240" w:lineRule="auto"/>
        <w:ind w:left="0" w:firstLine="720"/>
        <w:jc w:val="both"/>
        <w:rPr>
          <w:rFonts w:ascii="Times New Roman" w:hAnsi="Times New Roman"/>
          <w:color w:val="000000"/>
          <w:sz w:val="24"/>
          <w:szCs w:val="24"/>
          <w:lang w:val="ro-RO"/>
        </w:rPr>
      </w:pPr>
      <w:r>
        <w:rPr>
          <w:rFonts w:ascii="Times New Roman" w:hAnsi="Times New Roman"/>
          <w:b/>
          <w:i/>
          <w:color w:val="000000"/>
          <w:sz w:val="24"/>
          <w:szCs w:val="24"/>
          <w:lang w:val="ro-RO"/>
        </w:rPr>
        <w:t>La treapta liceală (clasele a X-XII)</w:t>
      </w:r>
      <w:r>
        <w:rPr>
          <w:rFonts w:ascii="Times New Roman" w:hAnsi="Times New Roman"/>
          <w:b/>
          <w:color w:val="000000"/>
          <w:sz w:val="24"/>
          <w:szCs w:val="24"/>
          <w:lang w:val="ro-RO"/>
        </w:rPr>
        <w:t xml:space="preserve"> </w:t>
      </w:r>
      <w:r>
        <w:rPr>
          <w:rFonts w:ascii="Times New Roman" w:hAnsi="Times New Roman"/>
          <w:color w:val="000000"/>
          <w:sz w:val="24"/>
          <w:szCs w:val="24"/>
          <w:lang w:val="ro-RO"/>
        </w:rPr>
        <w:t xml:space="preserve">demersul educaţional </w:t>
      </w:r>
      <w:smartTag w:uri="urn:schemas-microsoft-com:office:smarttags" w:element="PersonName">
        <w:smartTagPr>
          <w:attr w:name="ProductID" w:val="la Istoria"/>
        </w:smartTagPr>
        <w:r>
          <w:rPr>
            <w:rFonts w:ascii="Times New Roman" w:hAnsi="Times New Roman"/>
            <w:color w:val="000000"/>
            <w:sz w:val="24"/>
            <w:szCs w:val="24"/>
            <w:lang w:val="ro-RO"/>
          </w:rPr>
          <w:t>la</w:t>
        </w:r>
        <w:r>
          <w:rPr>
            <w:rFonts w:ascii="Times New Roman" w:hAnsi="Times New Roman"/>
            <w:b/>
            <w:color w:val="000000"/>
            <w:sz w:val="24"/>
            <w:szCs w:val="24"/>
            <w:lang w:val="ro-RO"/>
          </w:rPr>
          <w:t xml:space="preserve"> </w:t>
        </w:r>
        <w:r>
          <w:rPr>
            <w:rFonts w:ascii="Times New Roman" w:hAnsi="Times New Roman"/>
            <w:i/>
            <w:color w:val="000000"/>
            <w:sz w:val="24"/>
            <w:szCs w:val="24"/>
            <w:lang w:val="ro-RO"/>
          </w:rPr>
          <w:t>Istoria</w:t>
        </w:r>
      </w:smartTag>
      <w:r>
        <w:rPr>
          <w:rFonts w:ascii="Times New Roman" w:hAnsi="Times New Roman"/>
          <w:i/>
          <w:color w:val="000000"/>
          <w:sz w:val="24"/>
          <w:szCs w:val="24"/>
          <w:lang w:val="ro-RO"/>
        </w:rPr>
        <w:t xml:space="preserve"> românilor şi universală</w:t>
      </w:r>
      <w:r>
        <w:rPr>
          <w:rFonts w:ascii="Times New Roman" w:hAnsi="Times New Roman"/>
          <w:b/>
          <w:i/>
          <w:color w:val="000000"/>
          <w:sz w:val="24"/>
          <w:szCs w:val="24"/>
          <w:lang w:val="ro-RO"/>
        </w:rPr>
        <w:t xml:space="preserve"> </w:t>
      </w:r>
      <w:r>
        <w:rPr>
          <w:rFonts w:ascii="Times New Roman" w:hAnsi="Times New Roman"/>
          <w:color w:val="000000"/>
          <w:sz w:val="24"/>
          <w:szCs w:val="24"/>
          <w:lang w:val="ro-RO"/>
        </w:rPr>
        <w:t>va fi structurat</w:t>
      </w:r>
      <w:r>
        <w:rPr>
          <w:rFonts w:ascii="Times New Roman" w:hAnsi="Times New Roman"/>
          <w:b/>
          <w:i/>
          <w:color w:val="000000"/>
          <w:sz w:val="24"/>
          <w:szCs w:val="24"/>
          <w:lang w:val="ro-RO"/>
        </w:rPr>
        <w:t xml:space="preserve"> </w:t>
      </w:r>
      <w:r>
        <w:rPr>
          <w:rFonts w:ascii="Times New Roman" w:hAnsi="Times New Roman"/>
          <w:color w:val="000000"/>
          <w:sz w:val="24"/>
          <w:szCs w:val="24"/>
          <w:lang w:val="ro-RO"/>
        </w:rPr>
        <w:t xml:space="preserve">conform principiului problematic, de abordare a evoluţiei istorice, pornind de la aspectul economic, politic, social şi cultural al popoarelor lumii. </w:t>
      </w:r>
    </w:p>
    <w:p w:rsidR="00AF1F03" w:rsidRDefault="00AF1F03" w:rsidP="00D5123B">
      <w:pPr>
        <w:ind w:firstLine="720"/>
        <w:jc w:val="both"/>
        <w:rPr>
          <w:bCs/>
          <w:color w:val="000000"/>
          <w:sz w:val="24"/>
          <w:szCs w:val="24"/>
          <w:lang w:val="ro-RO"/>
        </w:rPr>
      </w:pPr>
      <w:r>
        <w:rPr>
          <w:bCs/>
          <w:color w:val="000000"/>
          <w:sz w:val="24"/>
          <w:szCs w:val="24"/>
          <w:lang w:val="ro-RO"/>
        </w:rPr>
        <w:t xml:space="preserve">În realizarea curriculumului la istorie pentru treapta liceală profesorul va ţine cont de: </w:t>
      </w:r>
    </w:p>
    <w:p w:rsidR="00AF1F03" w:rsidRDefault="00AF1F03" w:rsidP="003932DA">
      <w:pPr>
        <w:pStyle w:val="ListParagraph"/>
        <w:numPr>
          <w:ilvl w:val="0"/>
          <w:numId w:val="1"/>
        </w:numPr>
        <w:tabs>
          <w:tab w:val="left" w:pos="270"/>
        </w:tabs>
        <w:ind w:left="270" w:hanging="270"/>
        <w:jc w:val="both"/>
        <w:rPr>
          <w:rFonts w:ascii="Calibri" w:hAnsi="Calibri"/>
          <w:i/>
          <w:color w:val="000000"/>
          <w:sz w:val="22"/>
          <w:szCs w:val="28"/>
          <w:lang w:val="ro-RO"/>
        </w:rPr>
      </w:pPr>
      <w:r>
        <w:rPr>
          <w:bCs/>
          <w:i/>
          <w:color w:val="000000"/>
          <w:sz w:val="24"/>
          <w:szCs w:val="24"/>
          <w:lang w:val="ro-RO"/>
        </w:rPr>
        <w:t>structurarea</w:t>
      </w:r>
      <w:r>
        <w:rPr>
          <w:bCs/>
          <w:color w:val="000000"/>
          <w:sz w:val="24"/>
          <w:szCs w:val="24"/>
          <w:lang w:val="ro-RO"/>
        </w:rPr>
        <w:t xml:space="preserve"> procesului educaţional conform domeniilor de conţinut ale disciplinei;</w:t>
      </w:r>
      <w:r>
        <w:rPr>
          <w:i/>
          <w:color w:val="000000"/>
          <w:szCs w:val="28"/>
          <w:lang w:val="ro-RO"/>
        </w:rPr>
        <w:t xml:space="preserve"> </w:t>
      </w:r>
    </w:p>
    <w:p w:rsidR="00AF1F03" w:rsidRDefault="00AF1F03" w:rsidP="003932DA">
      <w:pPr>
        <w:pStyle w:val="ListParagraph"/>
        <w:numPr>
          <w:ilvl w:val="0"/>
          <w:numId w:val="1"/>
        </w:numPr>
        <w:tabs>
          <w:tab w:val="left" w:pos="270"/>
        </w:tabs>
        <w:ind w:left="270" w:hanging="270"/>
        <w:jc w:val="both"/>
        <w:rPr>
          <w:color w:val="000000"/>
          <w:sz w:val="24"/>
          <w:szCs w:val="24"/>
          <w:lang w:val="ro-RO"/>
        </w:rPr>
      </w:pPr>
      <w:r>
        <w:rPr>
          <w:bCs/>
          <w:i/>
          <w:color w:val="000000"/>
          <w:sz w:val="24"/>
          <w:szCs w:val="24"/>
          <w:lang w:val="ro-RO"/>
        </w:rPr>
        <w:t>proiectarea</w:t>
      </w:r>
      <w:r>
        <w:rPr>
          <w:bCs/>
          <w:color w:val="000000"/>
          <w:sz w:val="24"/>
          <w:szCs w:val="24"/>
          <w:lang w:val="ro-RO"/>
        </w:rPr>
        <w:t xml:space="preserve"> si realizarea demersului didactic: intra, -inter, –multi şi transdisciplinar de analiză şi interpretare a faptelor şi evenimentelor istorice;</w:t>
      </w:r>
    </w:p>
    <w:p w:rsidR="00AF1F03" w:rsidRDefault="00AF1F03" w:rsidP="003932DA">
      <w:pPr>
        <w:pStyle w:val="ListParagraph"/>
        <w:numPr>
          <w:ilvl w:val="0"/>
          <w:numId w:val="2"/>
        </w:numPr>
        <w:tabs>
          <w:tab w:val="left" w:pos="270"/>
        </w:tabs>
        <w:ind w:left="270" w:hanging="270"/>
        <w:jc w:val="both"/>
        <w:rPr>
          <w:color w:val="000000"/>
          <w:sz w:val="24"/>
          <w:szCs w:val="24"/>
          <w:lang w:val="ro-RO"/>
        </w:rPr>
      </w:pPr>
      <w:r>
        <w:rPr>
          <w:bCs/>
          <w:i/>
          <w:color w:val="000000"/>
          <w:sz w:val="24"/>
          <w:szCs w:val="24"/>
          <w:lang w:val="ro-RO"/>
        </w:rPr>
        <w:t>abordarea</w:t>
      </w:r>
      <w:r>
        <w:rPr>
          <w:bCs/>
          <w:color w:val="000000"/>
          <w:sz w:val="24"/>
          <w:szCs w:val="24"/>
          <w:lang w:val="ro-RO"/>
        </w:rPr>
        <w:t xml:space="preserve"> conţinuturilor curriculare în corespundere cu domeniile: analiza şi interpretarea surselor istorice, argumentarea rolului personalităţilor în istorie şi analiza relaţiilor de cauzalitate, interdependenţă şi schimbare în istorie;</w:t>
      </w:r>
    </w:p>
    <w:p w:rsidR="00AF1F03" w:rsidRDefault="00AF1F03" w:rsidP="003932DA">
      <w:pPr>
        <w:pStyle w:val="ListParagraph"/>
        <w:numPr>
          <w:ilvl w:val="0"/>
          <w:numId w:val="2"/>
        </w:numPr>
        <w:tabs>
          <w:tab w:val="left" w:pos="270"/>
        </w:tabs>
        <w:ind w:left="270" w:hanging="270"/>
        <w:jc w:val="both"/>
        <w:rPr>
          <w:color w:val="000000"/>
          <w:sz w:val="24"/>
          <w:szCs w:val="24"/>
          <w:lang w:val="ro-RO"/>
        </w:rPr>
      </w:pPr>
      <w:r>
        <w:rPr>
          <w:bCs/>
          <w:i/>
          <w:color w:val="000000"/>
          <w:sz w:val="24"/>
          <w:szCs w:val="24"/>
          <w:lang w:val="ro-RO"/>
        </w:rPr>
        <w:t xml:space="preserve">aplicarea </w:t>
      </w:r>
      <w:r>
        <w:rPr>
          <w:bCs/>
          <w:color w:val="000000"/>
          <w:sz w:val="24"/>
          <w:szCs w:val="24"/>
          <w:lang w:val="ro-RO"/>
        </w:rPr>
        <w:t>metodelor si tehnicilor specifice educaţiei istorice, pornind de la principiul multiperspectivită</w:t>
      </w:r>
      <w:r>
        <w:rPr>
          <w:rFonts w:hAnsi="Palatino Linotype"/>
          <w:bCs/>
          <w:color w:val="000000"/>
          <w:sz w:val="24"/>
          <w:szCs w:val="24"/>
          <w:lang w:val="ro-RO"/>
        </w:rPr>
        <w:t>ț</w:t>
      </w:r>
      <w:r>
        <w:rPr>
          <w:bCs/>
          <w:color w:val="000000"/>
          <w:sz w:val="24"/>
          <w:szCs w:val="24"/>
          <w:lang w:val="ro-RO"/>
        </w:rPr>
        <w:t>ii în istorie;</w:t>
      </w:r>
    </w:p>
    <w:p w:rsidR="00AF1F03" w:rsidRDefault="00AF1F03" w:rsidP="003932DA">
      <w:pPr>
        <w:pStyle w:val="ListParagraph"/>
        <w:numPr>
          <w:ilvl w:val="0"/>
          <w:numId w:val="2"/>
        </w:numPr>
        <w:tabs>
          <w:tab w:val="left" w:pos="270"/>
        </w:tabs>
        <w:ind w:left="270" w:hanging="270"/>
        <w:jc w:val="both"/>
        <w:rPr>
          <w:bCs/>
          <w:color w:val="000000"/>
          <w:sz w:val="24"/>
          <w:szCs w:val="24"/>
          <w:lang w:val="ro-RO"/>
        </w:rPr>
      </w:pPr>
      <w:r w:rsidRPr="004C27B6">
        <w:rPr>
          <w:bCs/>
          <w:i/>
          <w:color w:val="000000"/>
          <w:sz w:val="24"/>
          <w:szCs w:val="24"/>
          <w:lang w:val="ro-RO"/>
        </w:rPr>
        <w:t>dezvoltarea</w:t>
      </w:r>
      <w:r w:rsidRPr="004C27B6">
        <w:rPr>
          <w:bCs/>
          <w:color w:val="000000"/>
          <w:sz w:val="24"/>
          <w:szCs w:val="24"/>
          <w:lang w:val="ro-RO"/>
        </w:rPr>
        <w:t xml:space="preserve"> şi consolidarea practicilor didactice prin intermediul educaţiei istorice în scopul formării la elevi a unui comportament civic activ, deschis societă</w:t>
      </w:r>
      <w:r w:rsidRPr="004C27B6">
        <w:rPr>
          <w:rFonts w:hAnsi="Palatino Linotype"/>
          <w:bCs/>
          <w:color w:val="000000"/>
          <w:sz w:val="24"/>
          <w:szCs w:val="24"/>
          <w:lang w:val="ro-RO"/>
        </w:rPr>
        <w:t>ț</w:t>
      </w:r>
      <w:r w:rsidRPr="004C27B6">
        <w:rPr>
          <w:bCs/>
          <w:color w:val="000000"/>
          <w:sz w:val="24"/>
          <w:szCs w:val="24"/>
          <w:lang w:val="ro-RO"/>
        </w:rPr>
        <w:t>ii democratice şi pluraliste;</w:t>
      </w:r>
    </w:p>
    <w:p w:rsidR="00AF1F03" w:rsidRPr="004C27B6" w:rsidRDefault="00AF1F03" w:rsidP="003932DA">
      <w:pPr>
        <w:pStyle w:val="ListParagraph"/>
        <w:numPr>
          <w:ilvl w:val="0"/>
          <w:numId w:val="2"/>
        </w:numPr>
        <w:tabs>
          <w:tab w:val="left" w:pos="270"/>
        </w:tabs>
        <w:ind w:left="270" w:hanging="270"/>
        <w:jc w:val="both"/>
        <w:rPr>
          <w:bCs/>
          <w:color w:val="000000"/>
          <w:sz w:val="24"/>
          <w:szCs w:val="24"/>
          <w:lang w:val="ro-RO"/>
        </w:rPr>
      </w:pPr>
      <w:r w:rsidRPr="004C27B6">
        <w:rPr>
          <w:bCs/>
          <w:i/>
          <w:color w:val="000000"/>
          <w:sz w:val="24"/>
          <w:szCs w:val="24"/>
          <w:lang w:val="ro-RO"/>
        </w:rPr>
        <w:t xml:space="preserve">complementarea </w:t>
      </w:r>
      <w:r w:rsidRPr="004C27B6">
        <w:rPr>
          <w:bCs/>
          <w:color w:val="000000"/>
          <w:sz w:val="24"/>
          <w:szCs w:val="24"/>
          <w:lang w:val="ro-RO"/>
        </w:rPr>
        <w:t>educa</w:t>
      </w:r>
      <w:r w:rsidRPr="004C27B6">
        <w:rPr>
          <w:rFonts w:ascii="Palatino Linotype" w:hAnsi="Palatino Linotype"/>
          <w:bCs/>
          <w:color w:val="000000"/>
          <w:sz w:val="24"/>
          <w:szCs w:val="24"/>
          <w:lang w:val="ro-RO"/>
        </w:rPr>
        <w:t>ț</w:t>
      </w:r>
      <w:r w:rsidRPr="004C27B6">
        <w:rPr>
          <w:bCs/>
          <w:color w:val="000000"/>
          <w:sz w:val="24"/>
          <w:szCs w:val="24"/>
          <w:lang w:val="ro-RO"/>
        </w:rPr>
        <w:t xml:space="preserve">iei formale, nonformale si informare pin intermediul competenţelor </w:t>
      </w:r>
      <w:r w:rsidRPr="004C27B6">
        <w:rPr>
          <w:color w:val="000000"/>
          <w:sz w:val="24"/>
          <w:szCs w:val="24"/>
          <w:lang w:val="ro-RO"/>
        </w:rPr>
        <w:t xml:space="preserve">specifice istoriei. </w:t>
      </w:r>
    </w:p>
    <w:p w:rsidR="00AF1F03" w:rsidRDefault="00AF1F03" w:rsidP="00D5123B">
      <w:pPr>
        <w:pStyle w:val="NoSpacing"/>
        <w:ind w:firstLine="360"/>
        <w:jc w:val="both"/>
        <w:rPr>
          <w:color w:val="000000"/>
          <w:sz w:val="24"/>
          <w:szCs w:val="24"/>
          <w:lang w:val="pt-BR"/>
        </w:rPr>
      </w:pPr>
      <w:r>
        <w:rPr>
          <w:b/>
          <w:color w:val="000000"/>
          <w:sz w:val="24"/>
          <w:szCs w:val="24"/>
          <w:lang w:val="pt-BR"/>
        </w:rPr>
        <w:t>În atenţia profesorilor de istorie</w:t>
      </w:r>
      <w:r>
        <w:rPr>
          <w:color w:val="000000"/>
          <w:sz w:val="24"/>
          <w:szCs w:val="24"/>
          <w:lang w:val="pt-BR"/>
        </w:rPr>
        <w:t>, în e</w:t>
      </w:r>
      <w:r>
        <w:rPr>
          <w:rFonts w:ascii="Tahoma" w:hAnsi="Tahoma" w:cs="Tahoma"/>
          <w:color w:val="000000"/>
          <w:sz w:val="24"/>
          <w:szCs w:val="24"/>
          <w:lang w:val="pt-BR"/>
        </w:rPr>
        <w:t>ș</w:t>
      </w:r>
      <w:r>
        <w:rPr>
          <w:color w:val="000000"/>
          <w:sz w:val="24"/>
          <w:szCs w:val="24"/>
          <w:lang w:val="pt-BR"/>
        </w:rPr>
        <w:t>alonarea con</w:t>
      </w:r>
      <w:r>
        <w:rPr>
          <w:rFonts w:ascii="Tahoma" w:hAnsi="Tahoma" w:cs="Tahoma"/>
          <w:color w:val="000000"/>
          <w:sz w:val="24"/>
          <w:szCs w:val="24"/>
          <w:lang w:val="pt-BR"/>
        </w:rPr>
        <w:t>ț</w:t>
      </w:r>
      <w:r>
        <w:rPr>
          <w:color w:val="000000"/>
          <w:sz w:val="24"/>
          <w:szCs w:val="24"/>
          <w:lang w:val="pt-BR"/>
        </w:rPr>
        <w:t>inuturilor curriculare pentru treapta de liceu, se vor opera următoarele modificări:</w:t>
      </w:r>
    </w:p>
    <w:p w:rsidR="00AF1F03" w:rsidRDefault="00AF1F03" w:rsidP="00D5123B">
      <w:pPr>
        <w:pStyle w:val="NoSpacing"/>
        <w:ind w:firstLine="360"/>
        <w:jc w:val="both"/>
        <w:rPr>
          <w:color w:val="000000"/>
          <w:sz w:val="24"/>
          <w:szCs w:val="24"/>
          <w:lang w:val="pt-BR"/>
        </w:rPr>
      </w:pPr>
      <w:r>
        <w:rPr>
          <w:color w:val="000000"/>
          <w:sz w:val="24"/>
          <w:szCs w:val="24"/>
          <w:lang w:val="pt-BR"/>
        </w:rPr>
        <w:t xml:space="preserve">- excluderea din clasa a XI-a a unităţii de învăţare </w:t>
      </w:r>
      <w:r>
        <w:rPr>
          <w:b/>
          <w:i/>
          <w:color w:val="000000"/>
          <w:sz w:val="24"/>
          <w:szCs w:val="24"/>
          <w:lang w:val="ro-RO"/>
        </w:rPr>
        <w:t>“Marile descoperiri geografice”</w:t>
      </w:r>
      <w:r>
        <w:rPr>
          <w:color w:val="000000"/>
          <w:sz w:val="24"/>
          <w:szCs w:val="24"/>
          <w:lang w:val="ro-RO"/>
        </w:rPr>
        <w:t>.</w:t>
      </w:r>
    </w:p>
    <w:p w:rsidR="00AF1F03" w:rsidRDefault="00AF1F03" w:rsidP="00D5123B">
      <w:pPr>
        <w:pStyle w:val="NoSpacing"/>
        <w:ind w:firstLine="360"/>
        <w:jc w:val="both"/>
        <w:rPr>
          <w:b/>
          <w:color w:val="000000"/>
          <w:sz w:val="24"/>
          <w:szCs w:val="24"/>
          <w:lang w:val="ro-RO"/>
        </w:rPr>
      </w:pPr>
      <w:r>
        <w:rPr>
          <w:color w:val="000000"/>
          <w:sz w:val="24"/>
          <w:szCs w:val="24"/>
          <w:lang w:val="pt-BR"/>
        </w:rPr>
        <w:t xml:space="preserve">- introducere în clasa a XI-a, pentru toate profilurile unitatea de conţinut </w:t>
      </w:r>
      <w:r>
        <w:rPr>
          <w:b/>
          <w:i/>
          <w:color w:val="000000"/>
          <w:sz w:val="24"/>
          <w:szCs w:val="24"/>
          <w:lang w:val="ro-RO"/>
        </w:rPr>
        <w:t>Revolu</w:t>
      </w:r>
      <w:r>
        <w:rPr>
          <w:rFonts w:ascii="Tahoma" w:hAnsi="Tahoma" w:cs="Tahoma"/>
          <w:b/>
          <w:i/>
          <w:color w:val="000000"/>
          <w:sz w:val="24"/>
          <w:szCs w:val="24"/>
          <w:lang w:val="ro-RO"/>
        </w:rPr>
        <w:t>ț</w:t>
      </w:r>
      <w:r>
        <w:rPr>
          <w:b/>
          <w:i/>
          <w:color w:val="000000"/>
          <w:sz w:val="24"/>
          <w:szCs w:val="24"/>
          <w:lang w:val="ro-RO"/>
        </w:rPr>
        <w:t>ia engleză</w:t>
      </w:r>
      <w:r>
        <w:rPr>
          <w:b/>
          <w:color w:val="000000"/>
          <w:sz w:val="24"/>
          <w:szCs w:val="24"/>
          <w:lang w:val="ro-RO"/>
        </w:rPr>
        <w:t xml:space="preserve">. </w:t>
      </w:r>
    </w:p>
    <w:p w:rsidR="00AF1F03" w:rsidRDefault="00AF1F03" w:rsidP="00D5123B">
      <w:pPr>
        <w:ind w:firstLine="533"/>
        <w:jc w:val="both"/>
        <w:rPr>
          <w:b/>
          <w:color w:val="000000"/>
          <w:sz w:val="24"/>
          <w:szCs w:val="24"/>
          <w:lang w:val="ro-RO"/>
        </w:rPr>
      </w:pPr>
      <w:r>
        <w:rPr>
          <w:color w:val="000000"/>
          <w:sz w:val="24"/>
          <w:szCs w:val="24"/>
          <w:lang w:val="ro-RO"/>
        </w:rPr>
        <w:t>Conţinuturile din istoria locală vor fi proiectate separat pe parcursul anului de studii (4-5 ore, în dependen</w:t>
      </w:r>
      <w:r>
        <w:rPr>
          <w:rFonts w:hAnsi="Palatino Linotype"/>
          <w:color w:val="000000"/>
          <w:sz w:val="24"/>
          <w:szCs w:val="24"/>
          <w:lang w:val="ro-RO"/>
        </w:rPr>
        <w:t>ț</w:t>
      </w:r>
      <w:r>
        <w:rPr>
          <w:color w:val="000000"/>
          <w:sz w:val="24"/>
          <w:szCs w:val="24"/>
          <w:lang w:val="ro-RO"/>
        </w:rPr>
        <w:t>ă de numărul de ore anual), dimensionate în baza conţinuturile curriculare prevăzute pentru treapta liceală,pornind de la principiul de abordare a evenimentelor de la universal la local. În clasa a X-a şi XI-a arealul istoriei locale poate fi extins la nivel de regiune</w:t>
      </w:r>
      <w:r>
        <w:rPr>
          <w:b/>
          <w:color w:val="000000"/>
          <w:sz w:val="24"/>
          <w:szCs w:val="24"/>
          <w:lang w:val="ro-RO"/>
        </w:rPr>
        <w:t xml:space="preserve">. </w:t>
      </w:r>
    </w:p>
    <w:p w:rsidR="00AF1F03" w:rsidRDefault="00AF1F03" w:rsidP="00D5123B">
      <w:pPr>
        <w:pStyle w:val="ListParagraph1"/>
        <w:spacing w:after="0" w:line="240" w:lineRule="auto"/>
        <w:ind w:left="0" w:firstLine="450"/>
        <w:jc w:val="both"/>
        <w:rPr>
          <w:rFonts w:ascii="Times New Roman" w:hAnsi="Times New Roman"/>
          <w:color w:val="000000"/>
          <w:sz w:val="24"/>
          <w:szCs w:val="24"/>
          <w:lang w:val="ro-RO"/>
        </w:rPr>
      </w:pPr>
      <w:r>
        <w:rPr>
          <w:rFonts w:ascii="Times New Roman" w:hAnsi="Times New Roman"/>
          <w:i/>
          <w:color w:val="000000"/>
          <w:sz w:val="24"/>
          <w:szCs w:val="24"/>
          <w:lang w:val="ro-RO"/>
        </w:rPr>
        <w:t>Programul Educaţional Individualizat</w:t>
      </w:r>
      <w:r>
        <w:rPr>
          <w:rFonts w:ascii="Times New Roman" w:hAnsi="Times New Roman"/>
          <w:color w:val="000000"/>
          <w:sz w:val="24"/>
          <w:szCs w:val="24"/>
          <w:lang w:val="ro-RO"/>
        </w:rPr>
        <w:t xml:space="preserve"> pentru elevii cu cerinţe educaţionale speciale, va fi elaborat de către cadrele didactice, de comun cu echipa PEI. În dependenţă de necesităţile şi potenţialul elevului se va stabili una din modalităţile de parcurgere a Curriculumului la disciplină:</w:t>
      </w:r>
    </w:p>
    <w:p w:rsidR="00AF1F03" w:rsidRDefault="00AF1F03" w:rsidP="003932DA">
      <w:pPr>
        <w:pStyle w:val="ListParagraph1"/>
        <w:numPr>
          <w:ilvl w:val="0"/>
          <w:numId w:val="1"/>
        </w:numPr>
        <w:spacing w:after="0" w:line="240" w:lineRule="auto"/>
        <w:ind w:left="900"/>
        <w:jc w:val="both"/>
        <w:rPr>
          <w:rFonts w:ascii="Times New Roman" w:hAnsi="Times New Roman"/>
          <w:i/>
          <w:color w:val="000000"/>
          <w:sz w:val="24"/>
          <w:szCs w:val="24"/>
          <w:lang w:val="ro-RO"/>
        </w:rPr>
      </w:pPr>
      <w:r>
        <w:rPr>
          <w:rFonts w:ascii="Times New Roman" w:hAnsi="Times New Roman"/>
          <w:color w:val="000000"/>
          <w:sz w:val="24"/>
          <w:szCs w:val="24"/>
          <w:lang w:val="ro-RO"/>
        </w:rPr>
        <w:t>în conformitate cu</w:t>
      </w:r>
      <w:r>
        <w:rPr>
          <w:rFonts w:ascii="Times New Roman" w:hAnsi="Times New Roman"/>
          <w:i/>
          <w:color w:val="000000"/>
          <w:sz w:val="24"/>
          <w:szCs w:val="24"/>
          <w:lang w:val="ro-RO"/>
        </w:rPr>
        <w:t xml:space="preserve"> Curriculumul Naţional disciplină (CN);</w:t>
      </w:r>
    </w:p>
    <w:p w:rsidR="00AF1F03" w:rsidRDefault="00AF1F03" w:rsidP="003932DA">
      <w:pPr>
        <w:pStyle w:val="ListParagraph1"/>
        <w:numPr>
          <w:ilvl w:val="0"/>
          <w:numId w:val="1"/>
        </w:numPr>
        <w:spacing w:after="0" w:line="240" w:lineRule="auto"/>
        <w:ind w:left="900"/>
        <w:jc w:val="both"/>
        <w:rPr>
          <w:rFonts w:ascii="Times New Roman" w:hAnsi="Times New Roman"/>
          <w:i/>
          <w:color w:val="000000"/>
          <w:sz w:val="24"/>
          <w:szCs w:val="24"/>
          <w:lang w:val="ro-RO"/>
        </w:rPr>
      </w:pPr>
      <w:r>
        <w:rPr>
          <w:rFonts w:ascii="Times New Roman" w:hAnsi="Times New Roman"/>
          <w:color w:val="000000"/>
          <w:sz w:val="24"/>
          <w:szCs w:val="24"/>
          <w:lang w:val="ro-RO"/>
        </w:rPr>
        <w:t>cu adaptări curriculare</w:t>
      </w:r>
      <w:r>
        <w:rPr>
          <w:rFonts w:ascii="Times New Roman" w:hAnsi="Times New Roman"/>
          <w:i/>
          <w:color w:val="000000"/>
          <w:sz w:val="24"/>
          <w:szCs w:val="24"/>
          <w:lang w:val="ro-RO"/>
        </w:rPr>
        <w:t xml:space="preserve"> (CA)</w:t>
      </w:r>
      <w:r>
        <w:rPr>
          <w:rFonts w:ascii="Times New Roman" w:hAnsi="Times New Roman"/>
          <w:color w:val="000000"/>
          <w:sz w:val="24"/>
          <w:szCs w:val="24"/>
          <w:lang w:val="ro-RO"/>
        </w:rPr>
        <w:t>, care presupune adaptări de mediu, psihopedagogice sau în materia de evaluare</w:t>
      </w:r>
      <w:r>
        <w:rPr>
          <w:rFonts w:ascii="Times New Roman" w:hAnsi="Times New Roman"/>
          <w:i/>
          <w:color w:val="000000"/>
          <w:sz w:val="24"/>
          <w:szCs w:val="24"/>
          <w:lang w:val="ro-RO"/>
        </w:rPr>
        <w:t>;</w:t>
      </w:r>
    </w:p>
    <w:p w:rsidR="00AF1F03" w:rsidRDefault="00AF1F03" w:rsidP="003932DA">
      <w:pPr>
        <w:pStyle w:val="ListParagraph1"/>
        <w:numPr>
          <w:ilvl w:val="0"/>
          <w:numId w:val="1"/>
        </w:numPr>
        <w:spacing w:after="0" w:line="240" w:lineRule="auto"/>
        <w:ind w:left="900"/>
        <w:jc w:val="both"/>
        <w:rPr>
          <w:rFonts w:ascii="Times New Roman" w:hAnsi="Times New Roman"/>
          <w:color w:val="000000"/>
          <w:sz w:val="24"/>
          <w:szCs w:val="24"/>
          <w:lang w:val="ro-RO"/>
        </w:rPr>
      </w:pPr>
      <w:r>
        <w:rPr>
          <w:rFonts w:ascii="Times New Roman" w:hAnsi="Times New Roman"/>
          <w:color w:val="000000"/>
          <w:sz w:val="24"/>
          <w:szCs w:val="24"/>
          <w:lang w:val="ro-RO"/>
        </w:rPr>
        <w:t>cu modificarea</w:t>
      </w:r>
      <w:r>
        <w:rPr>
          <w:rFonts w:ascii="Times New Roman" w:hAnsi="Times New Roman"/>
          <w:i/>
          <w:color w:val="000000"/>
          <w:sz w:val="24"/>
          <w:szCs w:val="24"/>
          <w:lang w:val="ro-RO"/>
        </w:rPr>
        <w:t xml:space="preserve"> Curriculumului (CM), </w:t>
      </w:r>
      <w:r>
        <w:rPr>
          <w:rFonts w:ascii="Times New Roman" w:hAnsi="Times New Roman"/>
          <w:color w:val="000000"/>
          <w:sz w:val="24"/>
          <w:szCs w:val="24"/>
          <w:lang w:val="ro-RO"/>
        </w:rPr>
        <w:t>care presupune schimbarea unor finalităţi de învăţare/ sub-competenţe, care pot fi la capitolul cunoştinţe şi abilităţi, micşorarea numărului şi /sau complexităţii finalităţilor prevăzute pentru anul respectiv.</w:t>
      </w:r>
    </w:p>
    <w:p w:rsidR="00AF1F03" w:rsidRDefault="00AF1F03" w:rsidP="00D5123B">
      <w:pPr>
        <w:pStyle w:val="ListParagraph1"/>
        <w:spacing w:after="0" w:line="240" w:lineRule="auto"/>
        <w:ind w:left="900"/>
        <w:jc w:val="both"/>
        <w:rPr>
          <w:rFonts w:ascii="Times New Roman" w:hAnsi="Times New Roman"/>
          <w:color w:val="000000"/>
          <w:sz w:val="18"/>
          <w:szCs w:val="18"/>
          <w:lang w:val="ro-RO"/>
        </w:rPr>
      </w:pPr>
    </w:p>
    <w:p w:rsidR="00AF1F03" w:rsidRDefault="00AF1F03" w:rsidP="00D5123B">
      <w:pPr>
        <w:ind w:firstLine="533"/>
        <w:jc w:val="center"/>
        <w:rPr>
          <w:b/>
          <w:color w:val="000000"/>
          <w:sz w:val="24"/>
          <w:szCs w:val="24"/>
          <w:lang w:val="ro-RO"/>
        </w:rPr>
      </w:pPr>
      <w:r>
        <w:rPr>
          <w:b/>
          <w:color w:val="000000"/>
          <w:sz w:val="24"/>
          <w:szCs w:val="24"/>
          <w:lang w:val="ro-RO"/>
        </w:rPr>
        <w:t>III.1. Sugestii privind proiectarea didactică a procesului educaţional.</w:t>
      </w:r>
    </w:p>
    <w:p w:rsidR="00AF1F03" w:rsidRDefault="00AF1F03" w:rsidP="00D5123B">
      <w:pPr>
        <w:shd w:val="clear" w:color="auto" w:fill="FFFFFF"/>
        <w:ind w:firstLine="426"/>
        <w:jc w:val="both"/>
        <w:rPr>
          <w:color w:val="000000"/>
          <w:sz w:val="24"/>
          <w:szCs w:val="24"/>
          <w:lang w:val="ro-RO"/>
        </w:rPr>
      </w:pPr>
      <w:r>
        <w:rPr>
          <w:color w:val="000000"/>
          <w:sz w:val="24"/>
          <w:szCs w:val="24"/>
          <w:lang w:val="ro-RO"/>
        </w:rPr>
        <w:t xml:space="preserve">Proiectarea demersului didactic la </w:t>
      </w:r>
      <w:r>
        <w:rPr>
          <w:i/>
          <w:color w:val="000000"/>
          <w:sz w:val="24"/>
          <w:szCs w:val="24"/>
          <w:lang w:val="ro-RO"/>
        </w:rPr>
        <w:t>Istoria românilor şi universală</w:t>
      </w:r>
      <w:r>
        <w:rPr>
          <w:color w:val="000000"/>
          <w:sz w:val="24"/>
          <w:szCs w:val="24"/>
          <w:lang w:val="ro-RO"/>
        </w:rPr>
        <w:t>, pentru toate treptele de şcolaritate va fi elaborată în baza prevederilor Planului-cadru pentru anul de studii 2013-2014 şi a curriculumului modernizat la istorie, ediţia 2010.</w:t>
      </w:r>
    </w:p>
    <w:p w:rsidR="00AF1F03" w:rsidRDefault="00AF1F03" w:rsidP="00D5123B">
      <w:pPr>
        <w:shd w:val="clear" w:color="auto" w:fill="FFFFFF"/>
        <w:ind w:firstLine="426"/>
        <w:jc w:val="both"/>
        <w:rPr>
          <w:sz w:val="24"/>
          <w:szCs w:val="24"/>
          <w:lang w:val="ro-RO"/>
        </w:rPr>
      </w:pPr>
      <w:r>
        <w:rPr>
          <w:bCs/>
          <w:sz w:val="24"/>
          <w:szCs w:val="24"/>
          <w:lang w:val="ro-RO"/>
        </w:rPr>
        <w:t>P</w:t>
      </w:r>
      <w:r>
        <w:rPr>
          <w:sz w:val="24"/>
          <w:szCs w:val="24"/>
          <w:lang w:val="ro-RO"/>
        </w:rPr>
        <w:t>rofesorul are libertatea de aşi alege modelul proiectării, important fiind asigurarea parcursului ac</w:t>
      </w:r>
      <w:r>
        <w:rPr>
          <w:rFonts w:ascii="Tahoma" w:hAnsi="Tahoma" w:cs="Tahoma"/>
          <w:sz w:val="24"/>
          <w:szCs w:val="24"/>
          <w:lang w:val="ro-RO"/>
        </w:rPr>
        <w:t>ț</w:t>
      </w:r>
      <w:r>
        <w:rPr>
          <w:sz w:val="24"/>
          <w:szCs w:val="24"/>
          <w:lang w:val="ro-RO"/>
        </w:rPr>
        <w:t>ional clar privind modul de realizare a curriculumului şi a Standardelor de eficienţă a învăţării pe durata anului şcolar, ţinând cont de contextul didactic specific.</w:t>
      </w:r>
    </w:p>
    <w:p w:rsidR="00AF1F03" w:rsidRDefault="00AF1F03" w:rsidP="00D5123B">
      <w:pPr>
        <w:ind w:firstLine="450"/>
        <w:jc w:val="both"/>
        <w:rPr>
          <w:sz w:val="24"/>
          <w:szCs w:val="24"/>
          <w:lang w:val="ro-RO"/>
        </w:rPr>
      </w:pPr>
      <w:r>
        <w:rPr>
          <w:sz w:val="24"/>
          <w:szCs w:val="24"/>
          <w:lang w:val="ro-RO"/>
        </w:rPr>
        <w:t xml:space="preserve">Ministerul Educaţiei recomandă elaborarea proiectării didactice în baza unităţilor de învăţare, concepute logic conform principiul de predare specific treptei de şcolaritate. </w:t>
      </w:r>
    </w:p>
    <w:p w:rsidR="00AF1F03" w:rsidRDefault="00AF1F03" w:rsidP="00D5123B">
      <w:pPr>
        <w:ind w:firstLine="450"/>
        <w:jc w:val="both"/>
        <w:rPr>
          <w:bCs/>
          <w:color w:val="000000"/>
          <w:sz w:val="24"/>
          <w:szCs w:val="24"/>
          <w:lang w:val="ro-RO"/>
        </w:rPr>
      </w:pPr>
      <w:r>
        <w:rPr>
          <w:color w:val="000000"/>
          <w:sz w:val="24"/>
          <w:szCs w:val="24"/>
          <w:lang w:val="ro-RO"/>
        </w:rPr>
        <w:t>Fiecare unitate de învăţare, inclusă în macroproiectare, va fi însoţită de proiectul acesteia, care include lecţii din respectiva unitate de învăţare, cu indicarea paşilor pentru formarea competenţelor specifice</w:t>
      </w:r>
      <w:r>
        <w:rPr>
          <w:color w:val="FF0000"/>
          <w:sz w:val="24"/>
          <w:szCs w:val="24"/>
          <w:lang w:val="ro-RO"/>
        </w:rPr>
        <w:t xml:space="preserve"> </w:t>
      </w:r>
      <w:r>
        <w:rPr>
          <w:color w:val="000000"/>
          <w:sz w:val="24"/>
          <w:szCs w:val="24"/>
          <w:lang w:val="ro-RO"/>
        </w:rPr>
        <w:t xml:space="preserve">prin valorificarea anumitor activităţi de învăţare. La elaborarea proiectării în baza unităţilor de învăţare se recomandă structurarea în corespundere cu cadrul dezvoltării gîndirii critice: Evocare - Realizarea sensului –Reflecţie - Extindere, sau cadrul simplificat al ERRE: Familiarizare – Structurare - Aplicare. </w:t>
      </w:r>
      <w:r>
        <w:rPr>
          <w:bCs/>
          <w:color w:val="000000"/>
          <w:sz w:val="24"/>
          <w:szCs w:val="24"/>
          <w:lang w:val="ro-RO"/>
        </w:rPr>
        <w:t xml:space="preserve">Important este faptul ca prin parcurgerea acestor etape, în cadrul unei unităţi de învăţare, să se obţină formarea unor secvenţe de competenţe. Proiectul didactic, realizat în baza unităţilor de învăţare, presupune ca fiecărei lecţii, din cadrul unităţii de învăţare, să-i corespundă una din etapele menţionate sau se acceptă trecerea prin toate trei etape la fiecare lecţie. </w:t>
      </w:r>
    </w:p>
    <w:p w:rsidR="00AF1F03" w:rsidRDefault="00AF1F03" w:rsidP="00D5123B">
      <w:pPr>
        <w:tabs>
          <w:tab w:val="num" w:pos="720"/>
        </w:tabs>
        <w:ind w:firstLine="720"/>
        <w:jc w:val="both"/>
        <w:rPr>
          <w:color w:val="000000"/>
          <w:sz w:val="24"/>
          <w:szCs w:val="24"/>
          <w:lang w:val="ro-RO"/>
        </w:rPr>
      </w:pPr>
      <w:r>
        <w:rPr>
          <w:color w:val="000000"/>
          <w:sz w:val="24"/>
          <w:szCs w:val="24"/>
          <w:lang w:val="ro-RO"/>
        </w:rPr>
        <w:t>Recomandăm un model de proiectare a unităţii de învăţare: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1058"/>
        <w:gridCol w:w="1440"/>
        <w:gridCol w:w="1530"/>
        <w:gridCol w:w="2064"/>
        <w:gridCol w:w="1069"/>
      </w:tblGrid>
      <w:tr w:rsidR="00AF1F03" w:rsidTr="009F1358">
        <w:tc>
          <w:tcPr>
            <w:tcW w:w="670" w:type="dxa"/>
          </w:tcPr>
          <w:p w:rsidR="00AF1F03" w:rsidRDefault="00AF1F03">
            <w:pPr>
              <w:tabs>
                <w:tab w:val="num" w:pos="720"/>
              </w:tabs>
              <w:jc w:val="both"/>
              <w:rPr>
                <w:color w:val="000000"/>
                <w:sz w:val="24"/>
                <w:szCs w:val="24"/>
                <w:lang w:val="ro-RO" w:eastAsia="en-US"/>
              </w:rPr>
            </w:pPr>
            <w:r>
              <w:rPr>
                <w:color w:val="000000"/>
                <w:sz w:val="24"/>
                <w:szCs w:val="24"/>
                <w:lang w:val="ro-RO"/>
              </w:rPr>
              <w:t>Data</w:t>
            </w:r>
          </w:p>
        </w:tc>
        <w:tc>
          <w:tcPr>
            <w:tcW w:w="1058" w:type="dxa"/>
          </w:tcPr>
          <w:p w:rsidR="00AF1F03" w:rsidRDefault="00AF1F03" w:rsidP="009F1358">
            <w:pPr>
              <w:tabs>
                <w:tab w:val="num" w:pos="950"/>
              </w:tabs>
              <w:ind w:left="-130" w:right="-108" w:firstLine="130"/>
              <w:rPr>
                <w:color w:val="000000"/>
                <w:sz w:val="24"/>
                <w:szCs w:val="24"/>
                <w:lang w:val="ro-RO" w:eastAsia="en-US"/>
              </w:rPr>
            </w:pPr>
            <w:r>
              <w:rPr>
                <w:color w:val="000000"/>
                <w:sz w:val="24"/>
                <w:szCs w:val="24"/>
                <w:lang w:val="ro-RO"/>
              </w:rPr>
              <w:t>Detalieri de conţinut</w:t>
            </w:r>
          </w:p>
        </w:tc>
        <w:tc>
          <w:tcPr>
            <w:tcW w:w="1440" w:type="dxa"/>
          </w:tcPr>
          <w:p w:rsidR="00AF1F03" w:rsidRDefault="00AF1F03">
            <w:pPr>
              <w:tabs>
                <w:tab w:val="num" w:pos="720"/>
              </w:tabs>
              <w:jc w:val="center"/>
              <w:rPr>
                <w:color w:val="000000"/>
                <w:sz w:val="24"/>
                <w:szCs w:val="24"/>
                <w:lang w:val="ro-RO" w:eastAsia="en-US"/>
              </w:rPr>
            </w:pPr>
            <w:r>
              <w:rPr>
                <w:color w:val="000000"/>
                <w:sz w:val="24"/>
                <w:szCs w:val="24"/>
                <w:lang w:val="ro-RO"/>
              </w:rPr>
              <w:t>Sub-competenţa</w:t>
            </w:r>
          </w:p>
        </w:tc>
        <w:tc>
          <w:tcPr>
            <w:tcW w:w="1530" w:type="dxa"/>
          </w:tcPr>
          <w:p w:rsidR="00AF1F03" w:rsidRDefault="00AF1F03" w:rsidP="00EA52E1">
            <w:pPr>
              <w:tabs>
                <w:tab w:val="num" w:pos="720"/>
              </w:tabs>
              <w:ind w:left="-108"/>
              <w:jc w:val="center"/>
              <w:rPr>
                <w:color w:val="000000"/>
                <w:sz w:val="24"/>
                <w:szCs w:val="24"/>
                <w:lang w:val="ro-RO" w:eastAsia="en-US"/>
              </w:rPr>
            </w:pPr>
            <w:r>
              <w:rPr>
                <w:color w:val="000000"/>
                <w:sz w:val="24"/>
                <w:szCs w:val="24"/>
                <w:lang w:val="ro-RO"/>
              </w:rPr>
              <w:t>Activităţi de învăţare</w:t>
            </w:r>
          </w:p>
        </w:tc>
        <w:tc>
          <w:tcPr>
            <w:tcW w:w="2064" w:type="dxa"/>
          </w:tcPr>
          <w:p w:rsidR="00AF1F03" w:rsidRDefault="00AF1F03" w:rsidP="009F1358">
            <w:pPr>
              <w:tabs>
                <w:tab w:val="num" w:pos="720"/>
              </w:tabs>
              <w:ind w:left="-108" w:right="-114"/>
              <w:rPr>
                <w:color w:val="000000"/>
                <w:sz w:val="24"/>
                <w:szCs w:val="24"/>
                <w:lang w:val="ro-RO" w:eastAsia="en-US"/>
              </w:rPr>
            </w:pPr>
            <w:r>
              <w:rPr>
                <w:color w:val="000000"/>
                <w:sz w:val="24"/>
                <w:szCs w:val="24"/>
                <w:lang w:val="ro-RO"/>
              </w:rPr>
              <w:t>Resurse materiale, procedurale, de timp</w:t>
            </w:r>
          </w:p>
        </w:tc>
        <w:tc>
          <w:tcPr>
            <w:tcW w:w="1069" w:type="dxa"/>
          </w:tcPr>
          <w:p w:rsidR="00AF1F03" w:rsidRDefault="00AF1F03">
            <w:pPr>
              <w:tabs>
                <w:tab w:val="num" w:pos="720"/>
              </w:tabs>
              <w:jc w:val="center"/>
              <w:rPr>
                <w:color w:val="000000"/>
                <w:sz w:val="24"/>
                <w:szCs w:val="24"/>
                <w:lang w:val="ro-RO" w:eastAsia="en-US"/>
              </w:rPr>
            </w:pPr>
            <w:r>
              <w:rPr>
                <w:color w:val="000000"/>
                <w:sz w:val="24"/>
                <w:szCs w:val="24"/>
                <w:lang w:val="ro-RO"/>
              </w:rPr>
              <w:t>Evaluare</w:t>
            </w:r>
          </w:p>
        </w:tc>
      </w:tr>
      <w:tr w:rsidR="00AF1F03" w:rsidTr="009F1358">
        <w:tc>
          <w:tcPr>
            <w:tcW w:w="670" w:type="dxa"/>
          </w:tcPr>
          <w:p w:rsidR="00AF1F03" w:rsidRDefault="00AF1F03">
            <w:pPr>
              <w:tabs>
                <w:tab w:val="num" w:pos="720"/>
              </w:tabs>
              <w:jc w:val="both"/>
              <w:rPr>
                <w:color w:val="000000"/>
                <w:sz w:val="24"/>
                <w:szCs w:val="24"/>
                <w:lang w:val="ro-RO" w:eastAsia="en-US"/>
              </w:rPr>
            </w:pPr>
          </w:p>
        </w:tc>
        <w:tc>
          <w:tcPr>
            <w:tcW w:w="1058" w:type="dxa"/>
          </w:tcPr>
          <w:p w:rsidR="00AF1F03" w:rsidRDefault="00AF1F03">
            <w:pPr>
              <w:tabs>
                <w:tab w:val="num" w:pos="720"/>
              </w:tabs>
              <w:jc w:val="both"/>
              <w:rPr>
                <w:color w:val="000000"/>
                <w:sz w:val="24"/>
                <w:szCs w:val="24"/>
                <w:lang w:val="ro-RO" w:eastAsia="en-US"/>
              </w:rPr>
            </w:pPr>
          </w:p>
        </w:tc>
        <w:tc>
          <w:tcPr>
            <w:tcW w:w="1440" w:type="dxa"/>
          </w:tcPr>
          <w:p w:rsidR="00AF1F03" w:rsidRDefault="00AF1F03">
            <w:pPr>
              <w:tabs>
                <w:tab w:val="num" w:pos="720"/>
              </w:tabs>
              <w:jc w:val="both"/>
              <w:rPr>
                <w:color w:val="000000"/>
                <w:sz w:val="24"/>
                <w:szCs w:val="24"/>
                <w:lang w:val="ro-RO" w:eastAsia="en-US"/>
              </w:rPr>
            </w:pPr>
          </w:p>
        </w:tc>
        <w:tc>
          <w:tcPr>
            <w:tcW w:w="1530" w:type="dxa"/>
          </w:tcPr>
          <w:p w:rsidR="00AF1F03" w:rsidRDefault="00AF1F03">
            <w:pPr>
              <w:tabs>
                <w:tab w:val="num" w:pos="720"/>
              </w:tabs>
              <w:jc w:val="both"/>
              <w:rPr>
                <w:color w:val="000000"/>
                <w:sz w:val="24"/>
                <w:szCs w:val="24"/>
                <w:lang w:val="ro-RO" w:eastAsia="en-US"/>
              </w:rPr>
            </w:pPr>
          </w:p>
        </w:tc>
        <w:tc>
          <w:tcPr>
            <w:tcW w:w="2064" w:type="dxa"/>
          </w:tcPr>
          <w:p w:rsidR="00AF1F03" w:rsidRDefault="00AF1F03">
            <w:pPr>
              <w:tabs>
                <w:tab w:val="num" w:pos="720"/>
              </w:tabs>
              <w:jc w:val="both"/>
              <w:rPr>
                <w:color w:val="000000"/>
                <w:sz w:val="24"/>
                <w:szCs w:val="24"/>
                <w:lang w:val="ro-RO" w:eastAsia="en-US"/>
              </w:rPr>
            </w:pPr>
          </w:p>
        </w:tc>
        <w:tc>
          <w:tcPr>
            <w:tcW w:w="1069" w:type="dxa"/>
          </w:tcPr>
          <w:p w:rsidR="00AF1F03" w:rsidRDefault="00AF1F03">
            <w:pPr>
              <w:tabs>
                <w:tab w:val="num" w:pos="720"/>
              </w:tabs>
              <w:jc w:val="both"/>
              <w:rPr>
                <w:color w:val="000000"/>
                <w:sz w:val="24"/>
                <w:szCs w:val="24"/>
                <w:lang w:val="ro-RO" w:eastAsia="en-US"/>
              </w:rPr>
            </w:pPr>
          </w:p>
        </w:tc>
      </w:tr>
    </w:tbl>
    <w:p w:rsidR="00AF1F03" w:rsidRDefault="00AF1F03" w:rsidP="00D5123B">
      <w:pPr>
        <w:pStyle w:val="ListParagraph1"/>
        <w:spacing w:after="0" w:line="240" w:lineRule="auto"/>
        <w:ind w:left="0" w:firstLine="426"/>
        <w:jc w:val="both"/>
        <w:rPr>
          <w:rFonts w:ascii="Times New Roman" w:hAnsi="Times New Roman"/>
          <w:color w:val="000000"/>
          <w:sz w:val="24"/>
          <w:szCs w:val="24"/>
          <w:lang w:val="ro-RO"/>
        </w:rPr>
      </w:pPr>
      <w:r>
        <w:rPr>
          <w:rFonts w:ascii="Times New Roman" w:hAnsi="Times New Roman"/>
          <w:color w:val="000000"/>
          <w:sz w:val="24"/>
          <w:szCs w:val="24"/>
          <w:lang w:val="ro-RO"/>
        </w:rPr>
        <w:t>La elaborarea proiectări de lungă durată a</w:t>
      </w:r>
      <w:r>
        <w:rPr>
          <w:rFonts w:ascii="Times New Roman" w:hAnsi="Times New Roman"/>
          <w:color w:val="FF0000"/>
          <w:sz w:val="24"/>
          <w:szCs w:val="24"/>
          <w:lang w:val="ro-RO"/>
        </w:rPr>
        <w:t xml:space="preserve"> </w:t>
      </w:r>
      <w:r>
        <w:rPr>
          <w:rFonts w:ascii="Times New Roman" w:hAnsi="Times New Roman"/>
          <w:color w:val="000000"/>
          <w:sz w:val="24"/>
          <w:szCs w:val="24"/>
          <w:lang w:val="ro-RO"/>
        </w:rPr>
        <w:t xml:space="preserve">procesului educaţional la </w:t>
      </w:r>
      <w:r>
        <w:rPr>
          <w:rFonts w:ascii="Times New Roman" w:hAnsi="Times New Roman"/>
          <w:i/>
          <w:color w:val="000000"/>
          <w:sz w:val="24"/>
          <w:szCs w:val="24"/>
          <w:lang w:val="ro-RO"/>
        </w:rPr>
        <w:t>istoria românilor şi universală</w:t>
      </w:r>
      <w:r>
        <w:rPr>
          <w:rFonts w:ascii="Times New Roman" w:hAnsi="Times New Roman"/>
          <w:color w:val="000000"/>
          <w:sz w:val="24"/>
          <w:szCs w:val="24"/>
          <w:lang w:val="ro-RO"/>
        </w:rPr>
        <w:t xml:space="preserve"> se va ţine cont de următoarele aspecte:</w:t>
      </w:r>
    </w:p>
    <w:p w:rsidR="00AF1F03" w:rsidRDefault="00AF1F03" w:rsidP="003932DA">
      <w:pPr>
        <w:pStyle w:val="ListParagraph1"/>
        <w:numPr>
          <w:ilvl w:val="0"/>
          <w:numId w:val="1"/>
        </w:numPr>
        <w:spacing w:after="0" w:line="240" w:lineRule="auto"/>
        <w:ind w:left="900"/>
        <w:jc w:val="both"/>
        <w:rPr>
          <w:rFonts w:ascii="Times New Roman" w:hAnsi="Times New Roman"/>
          <w:color w:val="000000"/>
          <w:sz w:val="24"/>
          <w:szCs w:val="24"/>
          <w:lang w:val="ro-MO"/>
        </w:rPr>
      </w:pPr>
      <w:r>
        <w:rPr>
          <w:rFonts w:ascii="Times New Roman" w:hAnsi="Times New Roman"/>
          <w:color w:val="000000"/>
          <w:sz w:val="24"/>
          <w:szCs w:val="24"/>
          <w:lang w:val="ro-MO"/>
        </w:rPr>
        <w:t>corelarea adecvată dintre competenţele cheie/ transdisciplinare - competenţele specifice şi sub-competenţelor cu conţinuturile vizate;</w:t>
      </w:r>
      <w:r>
        <w:rPr>
          <w:rFonts w:ascii="Times New Roman" w:hAnsi="Times New Roman"/>
          <w:color w:val="000000"/>
          <w:sz w:val="24"/>
          <w:szCs w:val="24"/>
          <w:lang w:val="ro-RO"/>
        </w:rPr>
        <w:t xml:space="preserve"> </w:t>
      </w:r>
    </w:p>
    <w:p w:rsidR="00AF1F03" w:rsidRDefault="00AF1F03" w:rsidP="003932DA">
      <w:pPr>
        <w:pStyle w:val="ListParagraph1"/>
        <w:numPr>
          <w:ilvl w:val="0"/>
          <w:numId w:val="1"/>
        </w:numPr>
        <w:spacing w:after="0" w:line="240" w:lineRule="auto"/>
        <w:ind w:left="900"/>
        <w:jc w:val="both"/>
        <w:rPr>
          <w:rFonts w:ascii="Times New Roman" w:hAnsi="Times New Roman"/>
          <w:color w:val="000000"/>
          <w:sz w:val="24"/>
          <w:szCs w:val="24"/>
          <w:lang w:val="ro-MO"/>
        </w:rPr>
      </w:pPr>
      <w:r>
        <w:rPr>
          <w:rFonts w:ascii="Times New Roman" w:hAnsi="Times New Roman"/>
          <w:color w:val="000000"/>
          <w:sz w:val="24"/>
          <w:szCs w:val="24"/>
          <w:lang w:val="ro-RO"/>
        </w:rPr>
        <w:t>stabilirea</w:t>
      </w:r>
      <w:r>
        <w:rPr>
          <w:rFonts w:ascii="Times New Roman" w:hAnsi="Times New Roman"/>
          <w:color w:val="000000"/>
          <w:sz w:val="24"/>
          <w:szCs w:val="24"/>
          <w:lang w:val="ro-MO"/>
        </w:rPr>
        <w:t xml:space="preserve"> logicii succesiunii de parcurgere a unităţilor de conţinut;</w:t>
      </w:r>
    </w:p>
    <w:p w:rsidR="00AF1F03" w:rsidRDefault="00AF1F03" w:rsidP="003932DA">
      <w:pPr>
        <w:pStyle w:val="ListParagraph1"/>
        <w:numPr>
          <w:ilvl w:val="0"/>
          <w:numId w:val="1"/>
        </w:numPr>
        <w:spacing w:after="0" w:line="240" w:lineRule="auto"/>
        <w:ind w:left="900"/>
        <w:jc w:val="both"/>
        <w:rPr>
          <w:rFonts w:ascii="Times New Roman" w:hAnsi="Times New Roman"/>
          <w:color w:val="000000"/>
          <w:sz w:val="24"/>
          <w:szCs w:val="24"/>
          <w:lang w:val="ro-RO"/>
        </w:rPr>
      </w:pPr>
      <w:r>
        <w:rPr>
          <w:rFonts w:ascii="Times New Roman" w:hAnsi="Times New Roman"/>
          <w:color w:val="000000"/>
          <w:sz w:val="24"/>
          <w:szCs w:val="24"/>
          <w:lang w:val="ro-RO"/>
        </w:rPr>
        <w:t>eşalonarea sugestiilor de conţinuturi curriculare în conformitate cu:</w:t>
      </w:r>
    </w:p>
    <w:p w:rsidR="00AF1F03" w:rsidRDefault="00AF1F03" w:rsidP="003932DA">
      <w:pPr>
        <w:pStyle w:val="ListParagraph1"/>
        <w:numPr>
          <w:ilvl w:val="0"/>
          <w:numId w:val="3"/>
        </w:numPr>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 xml:space="preserve">raportul de predare a spaţiului universal, românesc şi local; </w:t>
      </w:r>
    </w:p>
    <w:p w:rsidR="00AF1F03" w:rsidRDefault="00AF1F03" w:rsidP="003932DA">
      <w:pPr>
        <w:pStyle w:val="ListParagraph1"/>
        <w:numPr>
          <w:ilvl w:val="0"/>
          <w:numId w:val="3"/>
        </w:numPr>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 xml:space="preserve">principiul de abordare a istoriei recomandat pentru fiecare treaptă de şcolaritate: treapta gimnazială – principiul cronologic, treapta liceală – principiul problematic; </w:t>
      </w:r>
    </w:p>
    <w:p w:rsidR="00AF1F03" w:rsidRDefault="00AF1F03" w:rsidP="003932DA">
      <w:pPr>
        <w:pStyle w:val="ListParagraph1"/>
        <w:numPr>
          <w:ilvl w:val="0"/>
          <w:numId w:val="3"/>
        </w:numPr>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MO"/>
        </w:rPr>
        <w:t>numărului de ore alocate pentru fiecare unitate de învăţare;</w:t>
      </w:r>
    </w:p>
    <w:p w:rsidR="00AF1F03" w:rsidRDefault="00AF1F03" w:rsidP="003932DA">
      <w:pPr>
        <w:numPr>
          <w:ilvl w:val="0"/>
          <w:numId w:val="1"/>
        </w:numPr>
        <w:ind w:left="900"/>
        <w:jc w:val="both"/>
        <w:rPr>
          <w:color w:val="000000"/>
          <w:sz w:val="24"/>
          <w:szCs w:val="24"/>
          <w:lang w:val="ro-MO"/>
        </w:rPr>
      </w:pPr>
      <w:r>
        <w:rPr>
          <w:color w:val="000000"/>
          <w:sz w:val="24"/>
          <w:szCs w:val="24"/>
          <w:lang w:val="ro-RO"/>
        </w:rPr>
        <w:t>stabilirea unui sistem complex de evaluare;</w:t>
      </w:r>
    </w:p>
    <w:p w:rsidR="00AF1F03" w:rsidRDefault="00AF1F03" w:rsidP="003932DA">
      <w:pPr>
        <w:pStyle w:val="ListParagraph1"/>
        <w:numPr>
          <w:ilvl w:val="0"/>
          <w:numId w:val="1"/>
        </w:numPr>
        <w:spacing w:after="0" w:line="240" w:lineRule="auto"/>
        <w:ind w:left="90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elaborarea separată a proiectărilor didactice de lungă durată la treapta de liceu pentru fiecare profil. </w:t>
      </w:r>
    </w:p>
    <w:p w:rsidR="00AF1F03" w:rsidRPr="00D6050D" w:rsidRDefault="00AF1F03" w:rsidP="00D6050D">
      <w:pPr>
        <w:pStyle w:val="ListParagraph1"/>
        <w:spacing w:after="0" w:line="240" w:lineRule="auto"/>
        <w:ind w:left="567" w:firstLine="426"/>
        <w:jc w:val="both"/>
        <w:rPr>
          <w:rFonts w:ascii="Times New Roman" w:hAnsi="Times New Roman"/>
          <w:color w:val="000000"/>
          <w:sz w:val="24"/>
          <w:szCs w:val="24"/>
          <w:lang w:val="ro-RO"/>
        </w:rPr>
      </w:pPr>
      <w:r w:rsidRPr="00D6050D">
        <w:rPr>
          <w:rFonts w:ascii="Times New Roman" w:hAnsi="Times New Roman"/>
          <w:b/>
          <w:bCs/>
          <w:color w:val="000000"/>
          <w:sz w:val="24"/>
          <w:szCs w:val="24"/>
          <w:lang w:val="ro-RO"/>
        </w:rPr>
        <w:t>Disciplinele opţionale</w:t>
      </w:r>
      <w:r w:rsidRPr="00D6050D">
        <w:rPr>
          <w:rFonts w:ascii="Times New Roman" w:hAnsi="Times New Roman"/>
          <w:color w:val="000000"/>
          <w:sz w:val="24"/>
          <w:szCs w:val="24"/>
          <w:lang w:val="ro-RO"/>
        </w:rPr>
        <w:t xml:space="preserve">, care vin în formarea competenţelor specifice disciplinei </w:t>
      </w:r>
      <w:r w:rsidRPr="00D6050D">
        <w:rPr>
          <w:rFonts w:ascii="Times New Roman" w:hAnsi="Times New Roman"/>
          <w:i/>
          <w:iCs/>
          <w:color w:val="000000"/>
          <w:sz w:val="24"/>
          <w:szCs w:val="24"/>
          <w:lang w:val="ro-RO"/>
        </w:rPr>
        <w:t xml:space="preserve">Istoria românilor </w:t>
      </w:r>
      <w:r w:rsidRPr="00D6050D">
        <w:rPr>
          <w:rFonts w:ascii="Tahoma" w:hAnsi="Tahoma" w:cs="Tahoma"/>
          <w:i/>
          <w:iCs/>
          <w:color w:val="000000"/>
          <w:sz w:val="24"/>
          <w:szCs w:val="24"/>
          <w:lang w:val="ro-RO"/>
        </w:rPr>
        <w:t>ș</w:t>
      </w:r>
      <w:r w:rsidRPr="00D6050D">
        <w:rPr>
          <w:rFonts w:ascii="Times New Roman" w:hAnsi="Times New Roman"/>
          <w:i/>
          <w:iCs/>
          <w:color w:val="000000"/>
          <w:sz w:val="24"/>
          <w:szCs w:val="24"/>
          <w:lang w:val="ro-RO"/>
        </w:rPr>
        <w:t>i universală</w:t>
      </w:r>
      <w:r w:rsidRPr="00D6050D">
        <w:rPr>
          <w:rFonts w:ascii="Times New Roman" w:hAnsi="Times New Roman"/>
          <w:color w:val="000000"/>
          <w:sz w:val="24"/>
          <w:szCs w:val="24"/>
          <w:lang w:val="ro-RO"/>
        </w:rPr>
        <w:t>, pot fi selectate atît din lista sugestivă recomandată de către ME, conform Planului-cadru pentru învă</w:t>
      </w:r>
      <w:r w:rsidRPr="00D6050D">
        <w:rPr>
          <w:rFonts w:ascii="Tahoma" w:hAnsi="Tahoma" w:cs="Tahoma"/>
          <w:color w:val="000000"/>
          <w:sz w:val="24"/>
          <w:szCs w:val="24"/>
          <w:lang w:val="ro-RO"/>
        </w:rPr>
        <w:t>ț</w:t>
      </w:r>
      <w:r w:rsidRPr="00D6050D">
        <w:rPr>
          <w:rFonts w:ascii="Times New Roman" w:hAnsi="Times New Roman"/>
          <w:color w:val="000000"/>
          <w:sz w:val="24"/>
          <w:szCs w:val="24"/>
          <w:lang w:val="ro-RO"/>
        </w:rPr>
        <w:t>ământul gimnazial şi liceal, precum şi completată de către instituţia de învăţămînt, în dependenţă de solicitările elevilor, de necesităţile instituţionale şi specificul localităţii. Demersul didactic la disciplina opţională va include elaborarea de către profesor a:</w:t>
      </w:r>
      <w:r w:rsidRPr="00D6050D">
        <w:rPr>
          <w:rFonts w:ascii="Times New Roman" w:hAnsi="Times New Roman"/>
          <w:color w:val="000000"/>
          <w:sz w:val="24"/>
          <w:szCs w:val="24"/>
        </w:rPr>
        <w:br/>
      </w:r>
      <w:r w:rsidRPr="00D6050D">
        <w:rPr>
          <w:rFonts w:ascii="Times New Roman" w:hAnsi="Times New Roman"/>
          <w:color w:val="000000"/>
          <w:sz w:val="24"/>
          <w:szCs w:val="24"/>
          <w:lang w:val="ro-RO"/>
        </w:rPr>
        <w:t>- curriculumului (dacă nu există un curriculum aprobat centralizat), discutat la şedinţa Comisiei metodice din aria socio-umanistă, aprobat la Consiliul Profesional al instituţiei şi coordonat cu DR/MÎTS pînă la începutul anului şcolar;</w:t>
      </w:r>
      <w:r w:rsidRPr="00D6050D">
        <w:rPr>
          <w:rFonts w:ascii="Times New Roman" w:hAnsi="Times New Roman"/>
          <w:color w:val="000000"/>
          <w:sz w:val="24"/>
          <w:szCs w:val="24"/>
        </w:rPr>
        <w:br/>
      </w:r>
      <w:r w:rsidRPr="00D6050D">
        <w:rPr>
          <w:rFonts w:ascii="Times New Roman" w:hAnsi="Times New Roman"/>
          <w:color w:val="000000"/>
          <w:sz w:val="24"/>
          <w:szCs w:val="24"/>
          <w:lang w:val="ro-RO"/>
        </w:rPr>
        <w:t>- macroproiectării didactice şi a sistemului de evaluare similar celui aplicat pentru disciplinele nucleului invariant.</w:t>
      </w:r>
      <w:r w:rsidRPr="00D6050D">
        <w:rPr>
          <w:rFonts w:ascii="Times New Roman" w:hAnsi="Times New Roman"/>
          <w:color w:val="000000"/>
          <w:sz w:val="24"/>
          <w:szCs w:val="24"/>
        </w:rPr>
        <w:br/>
      </w:r>
      <w:r w:rsidRPr="00D6050D">
        <w:rPr>
          <w:rFonts w:ascii="Times New Roman" w:hAnsi="Times New Roman"/>
          <w:color w:val="000000"/>
          <w:sz w:val="24"/>
          <w:szCs w:val="24"/>
          <w:lang w:val="ro-RO"/>
        </w:rPr>
        <w:t>Orele opţionale nu pot fi utilizate pentru extindere la disciplinele obligatorii.</w:t>
      </w:r>
    </w:p>
    <w:p w:rsidR="00AF1F03" w:rsidRDefault="00AF1F03" w:rsidP="00D5123B">
      <w:pPr>
        <w:jc w:val="center"/>
        <w:rPr>
          <w:b/>
          <w:color w:val="000000"/>
          <w:sz w:val="24"/>
          <w:szCs w:val="24"/>
          <w:lang w:val="ro-RO"/>
        </w:rPr>
      </w:pPr>
      <w:r>
        <w:rPr>
          <w:b/>
          <w:color w:val="000000"/>
          <w:sz w:val="24"/>
          <w:szCs w:val="24"/>
          <w:lang w:val="ro-RO"/>
        </w:rPr>
        <w:t xml:space="preserve">III.2. Sugestii privind activitatea metodică. </w:t>
      </w:r>
    </w:p>
    <w:p w:rsidR="00AF1F03" w:rsidRDefault="00AF1F03" w:rsidP="00D5123B">
      <w:pPr>
        <w:ind w:firstLine="540"/>
        <w:jc w:val="both"/>
        <w:rPr>
          <w:color w:val="000000"/>
          <w:sz w:val="24"/>
          <w:szCs w:val="24"/>
          <w:lang w:val="ro-RO"/>
        </w:rPr>
      </w:pPr>
      <w:r>
        <w:rPr>
          <w:color w:val="000000"/>
          <w:sz w:val="24"/>
          <w:szCs w:val="24"/>
          <w:lang w:val="ro-RO"/>
        </w:rPr>
        <w:t xml:space="preserve">În vederea asigurării dimensiunii didactice a procesului educaţional la </w:t>
      </w:r>
      <w:r>
        <w:rPr>
          <w:i/>
          <w:color w:val="000000"/>
          <w:sz w:val="24"/>
          <w:szCs w:val="24"/>
          <w:lang w:val="ro-RO"/>
        </w:rPr>
        <w:t>Istoria românilor şi universală,</w:t>
      </w:r>
      <w:r>
        <w:rPr>
          <w:color w:val="000000"/>
          <w:sz w:val="24"/>
          <w:szCs w:val="24"/>
          <w:lang w:val="ro-RO"/>
        </w:rPr>
        <w:t xml:space="preserve"> în anul şcolar 2013-2014, se propune extinderea activităţilor metodice cu tematica:</w:t>
      </w:r>
    </w:p>
    <w:p w:rsidR="00AF1F03" w:rsidRDefault="00AF1F03" w:rsidP="00D5123B">
      <w:pPr>
        <w:jc w:val="both"/>
        <w:rPr>
          <w:b/>
          <w:i/>
          <w:iCs/>
          <w:color w:val="000000"/>
          <w:sz w:val="24"/>
          <w:szCs w:val="24"/>
          <w:lang w:val="ro-RO"/>
        </w:rPr>
      </w:pPr>
      <w:r>
        <w:rPr>
          <w:b/>
          <w:i/>
          <w:iCs/>
          <w:color w:val="000000"/>
          <w:sz w:val="24"/>
          <w:szCs w:val="24"/>
          <w:lang w:val="ro-RO"/>
        </w:rPr>
        <w:t>„Modalităţi de formare şi evaluare a competenţelor specifice la istorie:</w:t>
      </w:r>
    </w:p>
    <w:p w:rsidR="00AF1F03" w:rsidRDefault="00AF1F03" w:rsidP="003932DA">
      <w:pPr>
        <w:pStyle w:val="ListParagraph"/>
        <w:numPr>
          <w:ilvl w:val="0"/>
          <w:numId w:val="4"/>
        </w:numPr>
        <w:jc w:val="both"/>
        <w:rPr>
          <w:b/>
          <w:i/>
          <w:iCs/>
          <w:color w:val="000000"/>
          <w:sz w:val="24"/>
          <w:szCs w:val="24"/>
          <w:lang w:val="ro-RO"/>
        </w:rPr>
      </w:pPr>
      <w:r>
        <w:rPr>
          <w:b/>
          <w:i/>
          <w:iCs/>
          <w:color w:val="000000"/>
          <w:sz w:val="24"/>
          <w:szCs w:val="24"/>
          <w:lang w:val="ro-RO"/>
        </w:rPr>
        <w:t>cunoaşterea şi interpretarea surselor istorice;</w:t>
      </w:r>
    </w:p>
    <w:p w:rsidR="00AF1F03" w:rsidRDefault="00AF1F03" w:rsidP="003932DA">
      <w:pPr>
        <w:pStyle w:val="ListParagraph"/>
        <w:numPr>
          <w:ilvl w:val="0"/>
          <w:numId w:val="4"/>
        </w:numPr>
        <w:jc w:val="both"/>
        <w:rPr>
          <w:b/>
          <w:i/>
          <w:iCs/>
          <w:color w:val="000000"/>
          <w:sz w:val="24"/>
          <w:szCs w:val="24"/>
          <w:lang w:val="ro-RO"/>
        </w:rPr>
      </w:pPr>
      <w:r>
        <w:rPr>
          <w:b/>
          <w:i/>
          <w:iCs/>
          <w:color w:val="000000"/>
          <w:sz w:val="24"/>
          <w:szCs w:val="24"/>
          <w:lang w:val="ro-RO"/>
        </w:rPr>
        <w:t>înţelegerea şi utilizarea adecvată a limbajului de specialitate.”</w:t>
      </w:r>
    </w:p>
    <w:p w:rsidR="00AF1F03" w:rsidRDefault="00AF1F03" w:rsidP="00D5123B">
      <w:pPr>
        <w:ind w:firstLine="540"/>
        <w:jc w:val="both"/>
        <w:rPr>
          <w:color w:val="FF0000"/>
          <w:sz w:val="24"/>
          <w:szCs w:val="24"/>
          <w:lang w:val="ro-RO"/>
        </w:rPr>
      </w:pPr>
      <w:r>
        <w:rPr>
          <w:sz w:val="24"/>
          <w:szCs w:val="24"/>
          <w:lang w:val="ro-RO"/>
        </w:rPr>
        <w:t xml:space="preserve">Demersurile şi experienţele didactice cu tematica indicată urmează să fie desfăşurate la nivel de </w:t>
      </w:r>
      <w:r>
        <w:rPr>
          <w:color w:val="000000"/>
          <w:sz w:val="24"/>
          <w:szCs w:val="24"/>
          <w:lang w:val="ro-RO"/>
        </w:rPr>
        <w:t xml:space="preserve">unitate şcolară şi raională/ municipală, fiind orientate spre un </w:t>
      </w:r>
      <w:r>
        <w:rPr>
          <w:sz w:val="24"/>
          <w:szCs w:val="24"/>
          <w:lang w:val="ro-RO"/>
        </w:rPr>
        <w:t>eficient consulting metodic</w:t>
      </w:r>
      <w:r>
        <w:rPr>
          <w:color w:val="FF0000"/>
          <w:sz w:val="24"/>
          <w:szCs w:val="24"/>
          <w:lang w:val="ro-RO"/>
        </w:rPr>
        <w:t xml:space="preserve"> </w:t>
      </w:r>
      <w:r>
        <w:rPr>
          <w:color w:val="000000"/>
          <w:sz w:val="24"/>
          <w:szCs w:val="24"/>
          <w:lang w:val="ro-RO"/>
        </w:rPr>
        <w:t xml:space="preserve">în vederea </w:t>
      </w:r>
      <w:r>
        <w:rPr>
          <w:sz w:val="24"/>
          <w:szCs w:val="24"/>
          <w:lang w:val="ro-RO"/>
        </w:rPr>
        <w:t>implementării curriculumului la disciplină.</w:t>
      </w:r>
      <w:r>
        <w:rPr>
          <w:color w:val="FF0000"/>
          <w:sz w:val="24"/>
          <w:szCs w:val="24"/>
          <w:lang w:val="ro-RO"/>
        </w:rPr>
        <w:t xml:space="preserve"> </w:t>
      </w:r>
    </w:p>
    <w:p w:rsidR="00AF1F03" w:rsidRDefault="00AF1F03" w:rsidP="00D5123B">
      <w:pPr>
        <w:ind w:firstLine="540"/>
        <w:jc w:val="both"/>
        <w:rPr>
          <w:color w:val="000000"/>
          <w:sz w:val="24"/>
          <w:szCs w:val="24"/>
          <w:lang w:val="ro-RO"/>
        </w:rPr>
      </w:pPr>
      <w:r>
        <w:rPr>
          <w:color w:val="000000"/>
          <w:sz w:val="24"/>
          <w:szCs w:val="24"/>
          <w:lang w:val="ro-RO"/>
        </w:rPr>
        <w:t xml:space="preserve">Responsabilii de procesul educaţional la istorie din cadrul DR/MÎTS vor organiza diverse activităţi de formare a profesorilor de istorie orientate spre eficientizarea educaţiei istorice în învăţămîntul preuniversitar. </w:t>
      </w:r>
    </w:p>
    <w:p w:rsidR="00AF1F03" w:rsidRPr="00D5123B" w:rsidRDefault="00AF1F03" w:rsidP="00D5123B">
      <w:pPr>
        <w:ind w:firstLine="540"/>
        <w:jc w:val="both"/>
        <w:rPr>
          <w:color w:val="000000"/>
          <w:sz w:val="16"/>
          <w:szCs w:val="16"/>
          <w:lang w:val="ro-RO"/>
        </w:rPr>
      </w:pPr>
    </w:p>
    <w:p w:rsidR="00AF1F03" w:rsidRDefault="00AF1F03" w:rsidP="00D5123B">
      <w:pPr>
        <w:jc w:val="center"/>
        <w:rPr>
          <w:b/>
          <w:color w:val="FF0000"/>
          <w:sz w:val="18"/>
          <w:szCs w:val="18"/>
          <w:lang w:val="ro-RO"/>
        </w:rPr>
      </w:pPr>
      <w:r>
        <w:rPr>
          <w:b/>
          <w:color w:val="000000"/>
          <w:sz w:val="24"/>
          <w:szCs w:val="24"/>
          <w:lang w:val="ro-RO"/>
        </w:rPr>
        <w:t>IV. Curriculumul evaluat.</w:t>
      </w:r>
    </w:p>
    <w:p w:rsidR="00AF1F03" w:rsidRDefault="00AF1F03" w:rsidP="00D5123B">
      <w:pPr>
        <w:ind w:firstLine="540"/>
        <w:jc w:val="both"/>
        <w:rPr>
          <w:rFonts w:ascii="Calibri" w:hAnsi="Calibri"/>
          <w:i/>
          <w:sz w:val="22"/>
          <w:szCs w:val="28"/>
          <w:lang w:val="ro-RO"/>
        </w:rPr>
      </w:pPr>
      <w:r>
        <w:rPr>
          <w:color w:val="000000"/>
          <w:sz w:val="24"/>
          <w:szCs w:val="24"/>
          <w:lang w:val="ro-RO"/>
        </w:rPr>
        <w:t>Evaluarea, ca componentă a curriculumului la istorie, presupune achiziţionarea</w:t>
      </w:r>
      <w:r>
        <w:rPr>
          <w:color w:val="FF0000"/>
          <w:sz w:val="24"/>
          <w:szCs w:val="24"/>
          <w:lang w:val="ro-RO"/>
        </w:rPr>
        <w:t xml:space="preserve"> </w:t>
      </w:r>
      <w:r>
        <w:rPr>
          <w:sz w:val="24"/>
          <w:szCs w:val="24"/>
          <w:lang w:val="ro-RO"/>
        </w:rPr>
        <w:t xml:space="preserve">cunoştinţelor, abilităţilor şi atitudinilor, obţinute pe parcursul studiilor, conform domeniilor de conţinut, şi anume: </w:t>
      </w:r>
      <w:r>
        <w:rPr>
          <w:i/>
          <w:sz w:val="24"/>
          <w:szCs w:val="24"/>
          <w:lang w:val="ro-RO"/>
        </w:rPr>
        <w:t>Timp şi spaţiu în istorie</w:t>
      </w:r>
      <w:r>
        <w:rPr>
          <w:sz w:val="24"/>
          <w:szCs w:val="24"/>
          <w:lang w:val="ro-RO"/>
        </w:rPr>
        <w:t xml:space="preserve">, </w:t>
      </w:r>
      <w:r>
        <w:rPr>
          <w:i/>
          <w:sz w:val="24"/>
          <w:szCs w:val="24"/>
          <w:lang w:val="ro-RO"/>
        </w:rPr>
        <w:t>Limbaj istoric</w:t>
      </w:r>
      <w:r>
        <w:rPr>
          <w:sz w:val="24"/>
          <w:szCs w:val="24"/>
          <w:lang w:val="ro-RO"/>
        </w:rPr>
        <w:t xml:space="preserve">, </w:t>
      </w:r>
      <w:r>
        <w:rPr>
          <w:i/>
          <w:sz w:val="24"/>
          <w:szCs w:val="24"/>
          <w:lang w:val="ro-RO"/>
        </w:rPr>
        <w:t>Izvoare istorice, Personalităţi istorice, Cauză şi efect,</w:t>
      </w:r>
      <w:r>
        <w:rPr>
          <w:sz w:val="24"/>
          <w:szCs w:val="24"/>
          <w:lang w:val="ro-RO"/>
        </w:rPr>
        <w:t xml:space="preserve"> </w:t>
      </w:r>
      <w:r>
        <w:rPr>
          <w:i/>
          <w:sz w:val="24"/>
          <w:szCs w:val="24"/>
          <w:lang w:val="ro-RO"/>
        </w:rPr>
        <w:t>Atitudine şi comportament.</w:t>
      </w:r>
      <w:r>
        <w:rPr>
          <w:i/>
          <w:szCs w:val="28"/>
          <w:lang w:val="ro-RO"/>
        </w:rPr>
        <w:t xml:space="preserve"> </w:t>
      </w:r>
    </w:p>
    <w:p w:rsidR="00AF1F03" w:rsidRDefault="00AF1F03" w:rsidP="00D5123B">
      <w:pPr>
        <w:ind w:firstLine="540"/>
        <w:jc w:val="both"/>
        <w:rPr>
          <w:sz w:val="24"/>
          <w:szCs w:val="24"/>
          <w:lang w:val="ro-RO"/>
        </w:rPr>
      </w:pPr>
      <w:r>
        <w:rPr>
          <w:sz w:val="24"/>
          <w:szCs w:val="24"/>
          <w:lang w:val="ro-RO"/>
        </w:rPr>
        <w:t xml:space="preserve">Activitatea evaluativă la </w:t>
      </w:r>
      <w:r>
        <w:rPr>
          <w:i/>
          <w:sz w:val="24"/>
          <w:szCs w:val="24"/>
          <w:lang w:val="ro-RO"/>
        </w:rPr>
        <w:t xml:space="preserve">Istoria </w:t>
      </w:r>
      <w:r>
        <w:rPr>
          <w:i/>
          <w:color w:val="000000"/>
          <w:sz w:val="24"/>
          <w:szCs w:val="24"/>
          <w:lang w:val="ro-RO"/>
        </w:rPr>
        <w:t xml:space="preserve">românilor şi universală </w:t>
      </w:r>
      <w:r>
        <w:rPr>
          <w:color w:val="000000"/>
          <w:sz w:val="24"/>
          <w:szCs w:val="24"/>
          <w:lang w:val="ro-RO"/>
        </w:rPr>
        <w:t xml:space="preserve">va fi eşalonată în </w:t>
      </w:r>
      <w:r>
        <w:rPr>
          <w:b/>
          <w:i/>
          <w:color w:val="000000"/>
          <w:sz w:val="24"/>
          <w:szCs w:val="24"/>
          <w:lang w:val="ro-RO"/>
        </w:rPr>
        <w:t>iniţială, curentă şi finală</w:t>
      </w:r>
      <w:r>
        <w:rPr>
          <w:color w:val="000000"/>
          <w:sz w:val="24"/>
          <w:szCs w:val="24"/>
          <w:lang w:val="ro-RO"/>
        </w:rPr>
        <w:t xml:space="preserve">, incluzînd o totalitate de procedee şi instrumente, care aplicate pe parcursul şi la sfîrşitul anului de studii, permit măsurarea rezultatelor învăţării bazate pe competenţe generale şi specifice disciplinei. </w:t>
      </w:r>
    </w:p>
    <w:p w:rsidR="00AF1F03" w:rsidRDefault="00AF1F03" w:rsidP="00D5123B">
      <w:pPr>
        <w:ind w:firstLine="540"/>
        <w:jc w:val="both"/>
        <w:rPr>
          <w:sz w:val="24"/>
          <w:szCs w:val="24"/>
          <w:lang w:val="ro-RO"/>
        </w:rPr>
      </w:pPr>
      <w:r>
        <w:rPr>
          <w:color w:val="000000"/>
          <w:sz w:val="24"/>
          <w:szCs w:val="24"/>
          <w:lang w:val="ro-RO"/>
        </w:rPr>
        <w:t xml:space="preserve">Reieşind din faptul că competenţele cheie şi cele specifice disciplinei sînt graduale şi evolutive, activitatea evaluativă la disciplină va fi structurată în </w:t>
      </w:r>
      <w:r>
        <w:rPr>
          <w:b/>
          <w:i/>
          <w:color w:val="000000"/>
          <w:sz w:val="24"/>
          <w:szCs w:val="24"/>
          <w:lang w:val="ro-RO"/>
        </w:rPr>
        <w:t>finalităţi</w:t>
      </w:r>
      <w:r>
        <w:rPr>
          <w:color w:val="FF0000"/>
          <w:sz w:val="24"/>
          <w:szCs w:val="24"/>
          <w:lang w:val="ro-RO"/>
        </w:rPr>
        <w:t xml:space="preserve"> </w:t>
      </w:r>
      <w:r>
        <w:rPr>
          <w:sz w:val="24"/>
          <w:szCs w:val="24"/>
          <w:lang w:val="ro-RO"/>
        </w:rPr>
        <w:t>orientate spre:</w:t>
      </w:r>
    </w:p>
    <w:p w:rsidR="00AF1F03" w:rsidRDefault="00AF1F03" w:rsidP="00D5123B">
      <w:pPr>
        <w:ind w:firstLine="540"/>
        <w:jc w:val="both"/>
        <w:rPr>
          <w:sz w:val="24"/>
          <w:szCs w:val="24"/>
          <w:lang w:val="ro-RO"/>
        </w:rPr>
      </w:pPr>
      <w:r>
        <w:rPr>
          <w:sz w:val="24"/>
          <w:szCs w:val="24"/>
          <w:lang w:val="ro-RO"/>
        </w:rPr>
        <w:t xml:space="preserve">- </w:t>
      </w:r>
      <w:r>
        <w:rPr>
          <w:i/>
          <w:sz w:val="24"/>
          <w:szCs w:val="24"/>
          <w:lang w:val="ro-RO"/>
        </w:rPr>
        <w:t xml:space="preserve">înţelegerea </w:t>
      </w:r>
      <w:r>
        <w:rPr>
          <w:sz w:val="24"/>
          <w:szCs w:val="24"/>
          <w:lang w:val="ro-RO"/>
        </w:rPr>
        <w:t>şi reprezentarea timpului şi spaţiului istoric,</w:t>
      </w:r>
    </w:p>
    <w:p w:rsidR="00AF1F03" w:rsidRDefault="00AF1F03" w:rsidP="00D5123B">
      <w:pPr>
        <w:ind w:firstLine="540"/>
        <w:jc w:val="both"/>
        <w:rPr>
          <w:sz w:val="24"/>
          <w:szCs w:val="24"/>
          <w:lang w:val="ro-RO"/>
        </w:rPr>
      </w:pPr>
      <w:r>
        <w:rPr>
          <w:sz w:val="24"/>
          <w:szCs w:val="24"/>
          <w:lang w:val="ro-RO"/>
        </w:rPr>
        <w:t xml:space="preserve">- </w:t>
      </w:r>
      <w:r>
        <w:rPr>
          <w:i/>
          <w:sz w:val="24"/>
          <w:szCs w:val="24"/>
          <w:lang w:val="ro-RO"/>
        </w:rPr>
        <w:t>utilizarea</w:t>
      </w:r>
      <w:r>
        <w:rPr>
          <w:sz w:val="24"/>
          <w:szCs w:val="24"/>
          <w:lang w:val="ro-RO"/>
        </w:rPr>
        <w:t xml:space="preserve"> adecvată a limbajului de specialitate, </w:t>
      </w:r>
    </w:p>
    <w:p w:rsidR="00AF1F03" w:rsidRDefault="00AF1F03" w:rsidP="00D5123B">
      <w:pPr>
        <w:ind w:firstLine="540"/>
        <w:jc w:val="both"/>
        <w:rPr>
          <w:sz w:val="24"/>
          <w:szCs w:val="24"/>
          <w:lang w:val="ro-RO"/>
        </w:rPr>
      </w:pPr>
      <w:r>
        <w:rPr>
          <w:sz w:val="24"/>
          <w:szCs w:val="24"/>
          <w:lang w:val="ro-RO"/>
        </w:rPr>
        <w:t xml:space="preserve">- </w:t>
      </w:r>
      <w:r>
        <w:rPr>
          <w:i/>
          <w:sz w:val="24"/>
          <w:szCs w:val="24"/>
          <w:lang w:val="ro-RO"/>
        </w:rPr>
        <w:t>analiza</w:t>
      </w:r>
      <w:r>
        <w:rPr>
          <w:sz w:val="24"/>
          <w:szCs w:val="24"/>
          <w:lang w:val="ro-RO"/>
        </w:rPr>
        <w:t xml:space="preserve"> şi interpretarea surselor istorice, </w:t>
      </w:r>
    </w:p>
    <w:p w:rsidR="00AF1F03" w:rsidRDefault="00AF1F03" w:rsidP="00D5123B">
      <w:pPr>
        <w:ind w:firstLine="540"/>
        <w:jc w:val="both"/>
        <w:rPr>
          <w:sz w:val="24"/>
          <w:szCs w:val="24"/>
          <w:lang w:val="ro-RO"/>
        </w:rPr>
      </w:pPr>
      <w:r>
        <w:rPr>
          <w:sz w:val="24"/>
          <w:szCs w:val="24"/>
          <w:lang w:val="ro-RO"/>
        </w:rPr>
        <w:t xml:space="preserve">- </w:t>
      </w:r>
      <w:r>
        <w:rPr>
          <w:i/>
          <w:sz w:val="24"/>
          <w:szCs w:val="24"/>
          <w:lang w:val="ro-RO"/>
        </w:rPr>
        <w:t>determinarea</w:t>
      </w:r>
      <w:r>
        <w:rPr>
          <w:sz w:val="24"/>
          <w:szCs w:val="24"/>
          <w:lang w:val="ro-RO"/>
        </w:rPr>
        <w:t xml:space="preserve"> rolului personalită</w:t>
      </w:r>
      <w:r>
        <w:rPr>
          <w:rFonts w:ascii="Tahoma" w:hAnsi="Tahoma" w:cs="Tahoma"/>
          <w:sz w:val="24"/>
          <w:szCs w:val="24"/>
          <w:lang w:val="ro-RO"/>
        </w:rPr>
        <w:t>ț</w:t>
      </w:r>
      <w:r>
        <w:rPr>
          <w:sz w:val="24"/>
          <w:szCs w:val="24"/>
          <w:lang w:val="ro-RO"/>
        </w:rPr>
        <w:t>ilor istorice;</w:t>
      </w:r>
    </w:p>
    <w:p w:rsidR="00AF1F03" w:rsidRDefault="00AF1F03" w:rsidP="00D5123B">
      <w:pPr>
        <w:ind w:firstLine="540"/>
        <w:jc w:val="both"/>
        <w:rPr>
          <w:sz w:val="24"/>
          <w:szCs w:val="24"/>
          <w:lang w:val="ro-RO"/>
        </w:rPr>
      </w:pPr>
      <w:r>
        <w:rPr>
          <w:sz w:val="24"/>
          <w:szCs w:val="24"/>
          <w:lang w:val="ro-RO"/>
        </w:rPr>
        <w:t xml:space="preserve">- </w:t>
      </w:r>
      <w:r>
        <w:rPr>
          <w:i/>
          <w:sz w:val="24"/>
          <w:szCs w:val="24"/>
          <w:lang w:val="ro-RO"/>
        </w:rPr>
        <w:t>stabilirea</w:t>
      </w:r>
      <w:r>
        <w:rPr>
          <w:sz w:val="24"/>
          <w:szCs w:val="24"/>
          <w:lang w:val="ro-RO"/>
        </w:rPr>
        <w:t xml:space="preserve"> relaţiilor de cauzalitate şi schimbare în istorie;</w:t>
      </w:r>
    </w:p>
    <w:p w:rsidR="00AF1F03" w:rsidRDefault="00AF1F03" w:rsidP="00D5123B">
      <w:pPr>
        <w:ind w:firstLine="540"/>
        <w:jc w:val="both"/>
        <w:rPr>
          <w:sz w:val="24"/>
          <w:szCs w:val="24"/>
          <w:lang w:val="ro-RO"/>
        </w:rPr>
      </w:pPr>
      <w:r>
        <w:rPr>
          <w:sz w:val="24"/>
          <w:szCs w:val="24"/>
          <w:lang w:val="ro-RO"/>
        </w:rPr>
        <w:t xml:space="preserve">- </w:t>
      </w:r>
      <w:r>
        <w:rPr>
          <w:i/>
          <w:sz w:val="24"/>
          <w:szCs w:val="24"/>
          <w:lang w:val="ro-RO"/>
        </w:rPr>
        <w:t>elaborarea</w:t>
      </w:r>
      <w:r>
        <w:rPr>
          <w:sz w:val="24"/>
          <w:szCs w:val="24"/>
          <w:lang w:val="ro-RO"/>
        </w:rPr>
        <w:t xml:space="preserve"> de eseu,</w:t>
      </w:r>
    </w:p>
    <w:p w:rsidR="00AF1F03" w:rsidRDefault="00AF1F03" w:rsidP="00D5123B">
      <w:pPr>
        <w:ind w:firstLine="540"/>
        <w:jc w:val="both"/>
        <w:rPr>
          <w:rFonts w:ascii="Calibri" w:hAnsi="Calibri"/>
          <w:i/>
          <w:sz w:val="22"/>
          <w:szCs w:val="28"/>
          <w:lang w:val="ro-RO"/>
        </w:rPr>
      </w:pPr>
      <w:r>
        <w:rPr>
          <w:sz w:val="24"/>
          <w:szCs w:val="24"/>
          <w:lang w:val="ro-RO"/>
        </w:rPr>
        <w:t xml:space="preserve">care corespund Standardelor de eficientă a învăţării </w:t>
      </w:r>
      <w:r>
        <w:rPr>
          <w:i/>
          <w:sz w:val="24"/>
          <w:szCs w:val="24"/>
          <w:lang w:val="ro-RO"/>
        </w:rPr>
        <w:t>Istoriei românilor şi universală</w:t>
      </w:r>
      <w:r>
        <w:rPr>
          <w:sz w:val="24"/>
          <w:szCs w:val="24"/>
          <w:lang w:val="ro-RO"/>
        </w:rPr>
        <w:t xml:space="preserve"> pentru </w:t>
      </w:r>
      <w:r>
        <w:rPr>
          <w:color w:val="000000"/>
          <w:sz w:val="24"/>
          <w:szCs w:val="24"/>
          <w:lang w:val="ro-RO"/>
        </w:rPr>
        <w:t>treapta primară, gimnazială şi liceală.</w:t>
      </w:r>
    </w:p>
    <w:p w:rsidR="00AF1F03" w:rsidRDefault="00AF1F03" w:rsidP="00D5123B">
      <w:pPr>
        <w:pStyle w:val="ListParagraph1"/>
        <w:spacing w:after="0" w:line="240" w:lineRule="auto"/>
        <w:ind w:left="0" w:firstLine="54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Evaluarea la </w:t>
      </w:r>
      <w:r>
        <w:rPr>
          <w:rFonts w:ascii="Times New Roman" w:hAnsi="Times New Roman"/>
          <w:b/>
          <w:color w:val="000000"/>
          <w:sz w:val="24"/>
          <w:szCs w:val="24"/>
          <w:lang w:val="ro-RO"/>
        </w:rPr>
        <w:t>treapta primară</w:t>
      </w:r>
      <w:r>
        <w:rPr>
          <w:rFonts w:ascii="Times New Roman" w:hAnsi="Times New Roman"/>
          <w:color w:val="000000"/>
          <w:sz w:val="24"/>
          <w:szCs w:val="24"/>
          <w:lang w:val="ro-RO"/>
        </w:rPr>
        <w:t xml:space="preserve"> se va realiza prin diverse procedee şi tehnici de evaluare, specifice vîrstei (povestiri în bază de algoritm, dictări istorice, enunţuri tematice, minieseuri, colaje, portofolii, miniproiecte, concursuri, ş.a…), care racordate la Standardele de eficientizare a învăţării şi obiective de evaluare</w:t>
      </w:r>
      <w:r>
        <w:rPr>
          <w:rFonts w:ascii="Times New Roman" w:hAnsi="Times New Roman"/>
          <w:i/>
          <w:color w:val="000000"/>
          <w:sz w:val="24"/>
          <w:szCs w:val="24"/>
          <w:lang w:val="ro-RO"/>
        </w:rPr>
        <w:t xml:space="preserve"> </w:t>
      </w:r>
      <w:r>
        <w:rPr>
          <w:rFonts w:ascii="Times New Roman" w:hAnsi="Times New Roman"/>
          <w:color w:val="000000"/>
          <w:sz w:val="24"/>
          <w:szCs w:val="24"/>
          <w:lang w:val="ro-RO"/>
        </w:rPr>
        <w:t xml:space="preserve">pentru această treaptă, vor permite aprecierea comportamentală, măsurarea cantitativă şi calitativă a competenţelor formate. </w:t>
      </w:r>
    </w:p>
    <w:p w:rsidR="00AF1F03" w:rsidRDefault="00AF1F03" w:rsidP="00D5123B">
      <w:pPr>
        <w:pStyle w:val="1"/>
        <w:ind w:firstLine="540"/>
        <w:jc w:val="both"/>
        <w:rPr>
          <w:color w:val="000000"/>
          <w:szCs w:val="24"/>
          <w:lang w:val="ro-RO"/>
        </w:rPr>
      </w:pPr>
      <w:r>
        <w:rPr>
          <w:color w:val="000000"/>
          <w:szCs w:val="24"/>
          <w:lang w:val="ro-RO"/>
        </w:rPr>
        <w:t xml:space="preserve">Reconfigurarea evaluării din perspectiva competenţelor, atît pentru </w:t>
      </w:r>
      <w:r>
        <w:rPr>
          <w:b/>
          <w:color w:val="000000"/>
          <w:szCs w:val="24"/>
          <w:lang w:val="ro-RO"/>
        </w:rPr>
        <w:t>treapta gimnazială</w:t>
      </w:r>
      <w:r>
        <w:rPr>
          <w:color w:val="000000"/>
          <w:szCs w:val="24"/>
          <w:lang w:val="ro-RO"/>
        </w:rPr>
        <w:t xml:space="preserve"> cît şi liceală, va include în mod obligatoriu activitatea evaluativă, centrată pe </w:t>
      </w:r>
      <w:r>
        <w:rPr>
          <w:b/>
          <w:i/>
          <w:color w:val="000000"/>
          <w:szCs w:val="24"/>
          <w:lang w:val="ro-RO"/>
        </w:rPr>
        <w:t>extinderea de la verificarea şi aprecierea rezultatelor la evaluarea procesului</w:t>
      </w:r>
      <w:r>
        <w:rPr>
          <w:color w:val="000000"/>
          <w:szCs w:val="24"/>
          <w:lang w:val="ro-RO"/>
        </w:rPr>
        <w:t xml:space="preserve"> (obiectivelor, conţinuturilor, metodelor, strategiilor şi situaţiilor de învăţare aplicate).</w:t>
      </w:r>
    </w:p>
    <w:p w:rsidR="00AF1F03" w:rsidRDefault="00AF1F03" w:rsidP="00D5123B">
      <w:pPr>
        <w:pStyle w:val="1"/>
        <w:ind w:firstLine="720"/>
        <w:jc w:val="both"/>
        <w:rPr>
          <w:color w:val="000000"/>
          <w:szCs w:val="24"/>
          <w:lang w:val="ro-RO"/>
        </w:rPr>
      </w:pPr>
      <w:r>
        <w:rPr>
          <w:color w:val="000000"/>
          <w:szCs w:val="24"/>
          <w:lang w:val="ro-RO"/>
        </w:rPr>
        <w:t>Instrumentele de evaluare aplicate vor fi conceptualizate după următoarea structură:</w:t>
      </w:r>
    </w:p>
    <w:p w:rsidR="00AF1F03" w:rsidRDefault="00AF1F03" w:rsidP="003932DA">
      <w:pPr>
        <w:pStyle w:val="1"/>
        <w:numPr>
          <w:ilvl w:val="0"/>
          <w:numId w:val="5"/>
        </w:numPr>
        <w:ind w:left="709" w:hanging="142"/>
        <w:jc w:val="both"/>
        <w:rPr>
          <w:szCs w:val="24"/>
          <w:lang w:val="ro-RO"/>
        </w:rPr>
      </w:pPr>
      <w:r>
        <w:rPr>
          <w:szCs w:val="24"/>
          <w:lang w:val="ro-RO"/>
        </w:rPr>
        <w:t>Timpul, spaţiul, limbajul şi personalitatea istorică în baza analizei şi interpretării surselor istorice propuse.</w:t>
      </w:r>
    </w:p>
    <w:p w:rsidR="00AF1F03" w:rsidRDefault="00AF1F03" w:rsidP="003932DA">
      <w:pPr>
        <w:pStyle w:val="1"/>
        <w:numPr>
          <w:ilvl w:val="0"/>
          <w:numId w:val="5"/>
        </w:numPr>
        <w:ind w:left="709" w:hanging="142"/>
        <w:jc w:val="both"/>
        <w:rPr>
          <w:szCs w:val="24"/>
          <w:lang w:val="ro-RO"/>
        </w:rPr>
      </w:pPr>
      <w:r>
        <w:rPr>
          <w:szCs w:val="24"/>
          <w:lang w:val="ro-RO"/>
        </w:rPr>
        <w:t>Analiza şi interpretarea cauzalităţii şi schimbării în istorie.</w:t>
      </w:r>
    </w:p>
    <w:p w:rsidR="00AF1F03" w:rsidRDefault="00AF1F03" w:rsidP="003932DA">
      <w:pPr>
        <w:pStyle w:val="1"/>
        <w:numPr>
          <w:ilvl w:val="0"/>
          <w:numId w:val="5"/>
        </w:numPr>
        <w:ind w:left="709" w:hanging="142"/>
        <w:jc w:val="both"/>
        <w:rPr>
          <w:szCs w:val="24"/>
          <w:lang w:val="ro-RO"/>
        </w:rPr>
      </w:pPr>
      <w:r>
        <w:rPr>
          <w:szCs w:val="24"/>
          <w:lang w:val="ro-RO"/>
        </w:rPr>
        <w:t xml:space="preserve"> Eseu istoric.</w:t>
      </w:r>
    </w:p>
    <w:p w:rsidR="00AF1F03" w:rsidRDefault="00AF1F03" w:rsidP="00D5123B">
      <w:pPr>
        <w:pStyle w:val="1"/>
        <w:ind w:firstLine="567"/>
        <w:jc w:val="both"/>
        <w:rPr>
          <w:szCs w:val="24"/>
          <w:lang w:val="ro-RO"/>
        </w:rPr>
      </w:pPr>
      <w:r>
        <w:rPr>
          <w:szCs w:val="24"/>
          <w:lang w:val="ro-RO"/>
        </w:rPr>
        <w:t xml:space="preserve">În elaborarea evaluărilor la disciplină pentru treapta gimnazială se recomandă utilizarea Programei de examene la </w:t>
      </w:r>
      <w:r>
        <w:rPr>
          <w:i/>
          <w:szCs w:val="24"/>
          <w:lang w:val="ro-RO"/>
        </w:rPr>
        <w:t>Istoria românilor şi universală</w:t>
      </w:r>
      <w:r>
        <w:rPr>
          <w:szCs w:val="24"/>
          <w:lang w:val="ro-RO"/>
        </w:rPr>
        <w:t xml:space="preserve"> pentru gimnaziu, aprobată prin ordinul ME nr.1024 din 27 decembrie 2012.</w:t>
      </w:r>
    </w:p>
    <w:p w:rsidR="00AF1F03" w:rsidRDefault="00AF1F03" w:rsidP="00D5123B">
      <w:pPr>
        <w:pStyle w:val="1"/>
        <w:ind w:firstLine="567"/>
        <w:jc w:val="both"/>
        <w:rPr>
          <w:sz w:val="16"/>
          <w:szCs w:val="16"/>
          <w:lang w:val="ro-RO"/>
        </w:rPr>
      </w:pPr>
    </w:p>
    <w:p w:rsidR="00AF1F03" w:rsidRDefault="00AF1F03" w:rsidP="00D5123B">
      <w:pPr>
        <w:pStyle w:val="ListParagraph1"/>
        <w:spacing w:after="0" w:line="240" w:lineRule="auto"/>
        <w:ind w:left="0" w:firstLine="540"/>
        <w:jc w:val="both"/>
        <w:rPr>
          <w:rFonts w:ascii="Times New Roman" w:hAnsi="Times New Roman"/>
          <w:color w:val="000000"/>
          <w:sz w:val="24"/>
          <w:szCs w:val="24"/>
          <w:lang w:val="ro-RO"/>
        </w:rPr>
      </w:pPr>
      <w:r>
        <w:rPr>
          <w:rFonts w:ascii="Times New Roman" w:hAnsi="Times New Roman"/>
          <w:b/>
          <w:color w:val="000000"/>
          <w:sz w:val="24"/>
          <w:szCs w:val="24"/>
          <w:lang w:val="ro-RO"/>
        </w:rPr>
        <w:t>Pentru treapta de liceu</w:t>
      </w:r>
      <w:r>
        <w:rPr>
          <w:rFonts w:ascii="Times New Roman" w:hAnsi="Times New Roman"/>
          <w:color w:val="000000"/>
          <w:sz w:val="24"/>
          <w:szCs w:val="24"/>
          <w:lang w:val="ro-RO"/>
        </w:rPr>
        <w:t xml:space="preserve">, se recomandă reconceptualizarea evaluării sumative în scopul prefigurării unui model integrator, capabil să valorifice şi coreleze </w:t>
      </w:r>
      <w:r>
        <w:rPr>
          <w:rFonts w:ascii="Times New Roman" w:hAnsi="Times New Roman"/>
          <w:sz w:val="24"/>
          <w:szCs w:val="24"/>
          <w:lang w:val="ro-RO"/>
        </w:rPr>
        <w:t>abilităţile de</w:t>
      </w:r>
      <w:r>
        <w:rPr>
          <w:rFonts w:ascii="Times New Roman" w:hAnsi="Times New Roman"/>
          <w:color w:val="FF0000"/>
          <w:sz w:val="24"/>
          <w:szCs w:val="24"/>
          <w:lang w:val="ro-RO"/>
        </w:rPr>
        <w:t xml:space="preserve"> </w:t>
      </w:r>
      <w:r>
        <w:rPr>
          <w:rFonts w:ascii="Times New Roman" w:hAnsi="Times New Roman"/>
          <w:color w:val="000000"/>
          <w:sz w:val="24"/>
          <w:szCs w:val="24"/>
          <w:lang w:val="ro-RO"/>
        </w:rPr>
        <w:t xml:space="preserve">aplicare a cunoştinţelor şi competenţelor elevilor. </w:t>
      </w:r>
    </w:p>
    <w:p w:rsidR="00AF1F03" w:rsidRPr="009F1358" w:rsidRDefault="00AF1F03" w:rsidP="00D5123B">
      <w:pPr>
        <w:pStyle w:val="ListParagraph1"/>
        <w:spacing w:after="0" w:line="240" w:lineRule="auto"/>
        <w:ind w:left="0" w:firstLine="720"/>
        <w:jc w:val="both"/>
        <w:rPr>
          <w:rFonts w:ascii="Times New Roman" w:hAnsi="Times New Roman"/>
          <w:b/>
          <w:color w:val="000000"/>
          <w:sz w:val="24"/>
          <w:szCs w:val="24"/>
          <w:lang w:val="ro-RO"/>
        </w:rPr>
      </w:pPr>
      <w:r>
        <w:rPr>
          <w:rFonts w:ascii="Times New Roman" w:hAnsi="Times New Roman"/>
          <w:b/>
          <w:color w:val="000000"/>
          <w:sz w:val="24"/>
          <w:szCs w:val="24"/>
          <w:lang w:val="ro-RO"/>
        </w:rPr>
        <w:t>În atenţia cadrelor didactice!</w:t>
      </w:r>
      <w:r>
        <w:rPr>
          <w:rFonts w:ascii="Times New Roman" w:hAnsi="Times New Roman"/>
          <w:color w:val="000000"/>
          <w:sz w:val="24"/>
          <w:szCs w:val="24"/>
          <w:lang w:val="ro-RO"/>
        </w:rPr>
        <w:t xml:space="preserve"> </w:t>
      </w:r>
      <w:r>
        <w:rPr>
          <w:rFonts w:ascii="Times New Roman" w:hAnsi="Times New Roman"/>
          <w:b/>
          <w:color w:val="000000"/>
          <w:sz w:val="24"/>
          <w:szCs w:val="24"/>
          <w:lang w:val="ro-RO"/>
        </w:rPr>
        <w:t xml:space="preserve">Probele de evaluare sumative vor fi structurate tridimensional, pornind de la conţinutul a 2-3 surse istorice, selectate în dependenţă </w:t>
      </w:r>
      <w:r w:rsidRPr="009F1358">
        <w:rPr>
          <w:rFonts w:ascii="Times New Roman" w:hAnsi="Times New Roman"/>
          <w:b/>
          <w:color w:val="000000"/>
          <w:sz w:val="24"/>
          <w:szCs w:val="24"/>
          <w:lang w:val="ro-RO"/>
        </w:rPr>
        <w:t xml:space="preserve">de </w:t>
      </w:r>
      <w:r w:rsidRPr="009F1358">
        <w:rPr>
          <w:rStyle w:val="Strong"/>
          <w:rFonts w:ascii="Times New Roman" w:hAnsi="Times New Roman"/>
          <w:sz w:val="24"/>
          <w:szCs w:val="24"/>
          <w:lang w:val="ro-RO"/>
        </w:rPr>
        <w:t>competenţele şi conţinuturile curriculare evaluate, racordate</w:t>
      </w:r>
      <w:r w:rsidRPr="009F1358">
        <w:rPr>
          <w:rFonts w:ascii="Times New Roman" w:hAnsi="Times New Roman"/>
          <w:b/>
          <w:color w:val="000000"/>
          <w:sz w:val="24"/>
          <w:szCs w:val="24"/>
          <w:lang w:val="ro-RO"/>
        </w:rPr>
        <w:t xml:space="preserve"> la Standardele de eficienţă a învăţării şi timpul alocat pentru realizare.</w:t>
      </w:r>
    </w:p>
    <w:p w:rsidR="00AF1F03" w:rsidRDefault="00AF1F03" w:rsidP="00D5123B">
      <w:pPr>
        <w:pStyle w:val="ListParagraph1"/>
        <w:spacing w:after="0" w:line="240" w:lineRule="auto"/>
        <w:ind w:left="0" w:firstLine="720"/>
        <w:jc w:val="both"/>
        <w:rPr>
          <w:rFonts w:ascii="Times New Roman" w:hAnsi="Times New Roman"/>
          <w:sz w:val="24"/>
          <w:szCs w:val="24"/>
          <w:lang w:val="ro-RO"/>
        </w:rPr>
      </w:pPr>
      <w:r>
        <w:rPr>
          <w:rFonts w:ascii="Times New Roman" w:hAnsi="Times New Roman"/>
          <w:b/>
          <w:color w:val="000000"/>
          <w:sz w:val="24"/>
          <w:szCs w:val="24"/>
          <w:lang w:val="ro-RO"/>
        </w:rPr>
        <w:t>Conceptul testul de evaluare sumativă, va fi structurat în corespundere cu domeniile de conţinut:</w:t>
      </w:r>
      <w:r>
        <w:rPr>
          <w:rStyle w:val="Strong"/>
          <w:color w:val="FF0000"/>
          <w:lang w:val="ro-RO"/>
        </w:rPr>
        <w:t xml:space="preserve"> </w:t>
      </w:r>
    </w:p>
    <w:p w:rsidR="00AF1F03" w:rsidRDefault="00AF1F03" w:rsidP="003932DA">
      <w:pPr>
        <w:pStyle w:val="1"/>
        <w:numPr>
          <w:ilvl w:val="0"/>
          <w:numId w:val="6"/>
        </w:numPr>
        <w:jc w:val="both"/>
        <w:rPr>
          <w:szCs w:val="24"/>
          <w:lang w:val="ro-RO"/>
        </w:rPr>
      </w:pPr>
      <w:r>
        <w:rPr>
          <w:szCs w:val="24"/>
          <w:lang w:val="ro-RO"/>
        </w:rPr>
        <w:t>Timpul, spaţiul, limbajul şi personalitatea istorică în baza analizei şi interpretării surselor istorice propuse.</w:t>
      </w:r>
    </w:p>
    <w:p w:rsidR="00AF1F03" w:rsidRDefault="00AF1F03" w:rsidP="003932DA">
      <w:pPr>
        <w:pStyle w:val="1"/>
        <w:numPr>
          <w:ilvl w:val="0"/>
          <w:numId w:val="6"/>
        </w:numPr>
        <w:jc w:val="both"/>
        <w:rPr>
          <w:szCs w:val="24"/>
          <w:lang w:val="ro-RO"/>
        </w:rPr>
      </w:pPr>
      <w:r>
        <w:rPr>
          <w:szCs w:val="24"/>
          <w:lang w:val="ro-RO"/>
        </w:rPr>
        <w:t>Analiza şi interpretarea cauzalităţii şi schimbării în istorie</w:t>
      </w:r>
      <w:r>
        <w:rPr>
          <w:i/>
          <w:szCs w:val="24"/>
          <w:lang w:val="ro-RO"/>
        </w:rPr>
        <w:t xml:space="preserve"> (include trei etape) .</w:t>
      </w:r>
    </w:p>
    <w:p w:rsidR="00AF1F03" w:rsidRDefault="00AF1F03" w:rsidP="00D5123B">
      <w:pPr>
        <w:tabs>
          <w:tab w:val="left" w:pos="528"/>
        </w:tabs>
        <w:rPr>
          <w:i/>
          <w:sz w:val="24"/>
          <w:szCs w:val="24"/>
          <w:lang w:val="ro-RO"/>
        </w:rPr>
      </w:pPr>
      <w:r>
        <w:rPr>
          <w:sz w:val="24"/>
          <w:szCs w:val="24"/>
          <w:lang w:val="ro-RO"/>
        </w:rPr>
        <w:tab/>
      </w:r>
      <w:r>
        <w:rPr>
          <w:i/>
          <w:sz w:val="24"/>
          <w:szCs w:val="24"/>
          <w:lang w:val="ro-RO"/>
        </w:rPr>
        <w:t>De exemplu:</w:t>
      </w:r>
    </w:p>
    <w:p w:rsidR="00AF1F03" w:rsidRDefault="00AF1F03" w:rsidP="00D5123B">
      <w:pPr>
        <w:tabs>
          <w:tab w:val="left" w:pos="528"/>
        </w:tabs>
        <w:ind w:firstLine="540"/>
        <w:rPr>
          <w:sz w:val="24"/>
          <w:szCs w:val="24"/>
          <w:u w:val="single"/>
          <w:lang w:val="ro-RO"/>
        </w:rPr>
      </w:pPr>
      <w:r>
        <w:rPr>
          <w:sz w:val="24"/>
          <w:szCs w:val="24"/>
          <w:lang w:val="ro-RO"/>
        </w:rPr>
        <w:t>1.</w:t>
      </w:r>
      <w:r>
        <w:rPr>
          <w:sz w:val="24"/>
          <w:szCs w:val="24"/>
          <w:u w:val="single"/>
          <w:lang w:val="ro-RO"/>
        </w:rPr>
        <w:t xml:space="preserve">Identificarea relaţiei de cauzalitate. </w:t>
      </w:r>
    </w:p>
    <w:p w:rsidR="00AF1F03" w:rsidRDefault="00AF1F03" w:rsidP="00D5123B">
      <w:pPr>
        <w:ind w:firstLine="720"/>
        <w:rPr>
          <w:sz w:val="24"/>
          <w:szCs w:val="24"/>
          <w:lang w:val="ro-RO"/>
        </w:rPr>
      </w:pPr>
      <w:r>
        <w:rPr>
          <w:sz w:val="24"/>
          <w:szCs w:val="24"/>
          <w:lang w:val="ro-RO"/>
        </w:rPr>
        <w:t>a) Selectează din contextul sursei istorice propuse, două evenimente/ fenomene, aflate în relaţii de cauză - efect.</w:t>
      </w:r>
    </w:p>
    <w:p w:rsidR="00AF1F03" w:rsidRDefault="00AF1F03" w:rsidP="00D5123B">
      <w:pPr>
        <w:ind w:firstLine="720"/>
        <w:rPr>
          <w:sz w:val="24"/>
          <w:szCs w:val="24"/>
          <w:lang w:val="ro-RO"/>
        </w:rPr>
      </w:pPr>
      <w:r>
        <w:rPr>
          <w:sz w:val="24"/>
          <w:szCs w:val="24"/>
          <w:lang w:val="ro-RO"/>
        </w:rPr>
        <w:t xml:space="preserve">b) Selectează din contextul </w:t>
      </w:r>
      <w:r>
        <w:rPr>
          <w:i/>
          <w:sz w:val="24"/>
          <w:szCs w:val="24"/>
          <w:lang w:val="ro-RO"/>
        </w:rPr>
        <w:t>din cadrul aceleiaşi surse</w:t>
      </w:r>
      <w:r>
        <w:rPr>
          <w:sz w:val="24"/>
          <w:szCs w:val="24"/>
          <w:lang w:val="ro-RO"/>
        </w:rPr>
        <w:t>, două evenimente/ fenomene, aflate în relaţii de cauză - efect.</w:t>
      </w:r>
    </w:p>
    <w:p w:rsidR="00AF1F03" w:rsidRDefault="00AF1F03" w:rsidP="00D5123B">
      <w:pPr>
        <w:rPr>
          <w:sz w:val="24"/>
          <w:szCs w:val="24"/>
          <w:lang w:val="ro-RO"/>
        </w:rPr>
      </w:pPr>
      <w:r>
        <w:rPr>
          <w:sz w:val="24"/>
          <w:szCs w:val="24"/>
          <w:lang w:val="ro-RO"/>
        </w:rPr>
        <w:t>Evenimentul/ fenomenul cauză ___________________________________________;</w:t>
      </w:r>
    </w:p>
    <w:p w:rsidR="00AF1F03" w:rsidRDefault="00AF1F03" w:rsidP="00D5123B">
      <w:pPr>
        <w:rPr>
          <w:sz w:val="24"/>
          <w:szCs w:val="24"/>
          <w:lang w:val="ro-RO"/>
        </w:rPr>
      </w:pPr>
      <w:r>
        <w:rPr>
          <w:sz w:val="24"/>
          <w:szCs w:val="24"/>
          <w:lang w:val="ro-RO"/>
        </w:rPr>
        <w:t>Evenimentul/ fenomenul efect ___________________________________________;</w:t>
      </w:r>
    </w:p>
    <w:p w:rsidR="00AF1F03" w:rsidRDefault="00AF1F03" w:rsidP="00D5123B">
      <w:pPr>
        <w:ind w:firstLine="540"/>
        <w:rPr>
          <w:sz w:val="24"/>
          <w:szCs w:val="24"/>
          <w:lang w:val="ro-RO"/>
        </w:rPr>
      </w:pPr>
      <w:r>
        <w:rPr>
          <w:sz w:val="24"/>
          <w:szCs w:val="24"/>
          <w:lang w:val="ro-RO"/>
        </w:rPr>
        <w:t>2.</w:t>
      </w:r>
      <w:r>
        <w:rPr>
          <w:sz w:val="24"/>
          <w:szCs w:val="24"/>
          <w:u w:val="single"/>
          <w:lang w:val="ro-RO"/>
        </w:rPr>
        <w:t>Formularea relaţiei de cauzalitate.</w:t>
      </w:r>
      <w:r>
        <w:rPr>
          <w:sz w:val="24"/>
          <w:szCs w:val="24"/>
          <w:lang w:val="ro-RO"/>
        </w:rPr>
        <w:t xml:space="preserve"> </w:t>
      </w:r>
    </w:p>
    <w:p w:rsidR="00AF1F03" w:rsidRDefault="00AF1F03" w:rsidP="00D5123B">
      <w:pPr>
        <w:ind w:firstLine="720"/>
        <w:rPr>
          <w:sz w:val="24"/>
          <w:szCs w:val="24"/>
          <w:lang w:val="ro-RO"/>
        </w:rPr>
      </w:pPr>
      <w:r>
        <w:rPr>
          <w:sz w:val="24"/>
          <w:szCs w:val="24"/>
          <w:lang w:val="ro-RO"/>
        </w:rPr>
        <w:t>Formulează relaţia de cauzalitate/ interdependenţă dintre evenimentele/fenomenele indicate.</w:t>
      </w:r>
    </w:p>
    <w:p w:rsidR="00AF1F03" w:rsidRDefault="00AF1F03" w:rsidP="00D5123B">
      <w:pPr>
        <w:rPr>
          <w:sz w:val="24"/>
          <w:szCs w:val="24"/>
          <w:lang w:val="ro-RO"/>
        </w:rPr>
      </w:pPr>
      <w:r>
        <w:rPr>
          <w:sz w:val="24"/>
          <w:szCs w:val="24"/>
          <w:lang w:val="ro-RO"/>
        </w:rPr>
        <w:t>_______________________________________________________________</w:t>
      </w:r>
    </w:p>
    <w:p w:rsidR="00AF1F03" w:rsidRDefault="00AF1F03" w:rsidP="00D5123B">
      <w:pPr>
        <w:ind w:right="-1" w:firstLine="540"/>
        <w:rPr>
          <w:sz w:val="24"/>
          <w:szCs w:val="24"/>
          <w:lang w:val="ro-RO"/>
        </w:rPr>
      </w:pPr>
      <w:r>
        <w:rPr>
          <w:sz w:val="24"/>
          <w:szCs w:val="24"/>
          <w:lang w:val="ro-RO"/>
        </w:rPr>
        <w:t xml:space="preserve">3. </w:t>
      </w:r>
      <w:r>
        <w:rPr>
          <w:sz w:val="24"/>
          <w:szCs w:val="24"/>
          <w:u w:val="single"/>
          <w:lang w:val="ro-RO"/>
        </w:rPr>
        <w:t>Demonstrarea/ explicarea relaţiei de cauzalitate, conform algoritmului.</w:t>
      </w:r>
    </w:p>
    <w:p w:rsidR="00AF1F03" w:rsidRDefault="00AF1F03" w:rsidP="00D5123B">
      <w:pPr>
        <w:ind w:right="-1" w:firstLine="360"/>
        <w:rPr>
          <w:sz w:val="24"/>
          <w:szCs w:val="24"/>
          <w:lang w:val="ro-RO"/>
        </w:rPr>
      </w:pPr>
      <w:r>
        <w:rPr>
          <w:sz w:val="24"/>
          <w:szCs w:val="24"/>
          <w:lang w:val="ro-RO"/>
        </w:rPr>
        <w:t>Demonstrează rela</w:t>
      </w:r>
      <w:r>
        <w:rPr>
          <w:rFonts w:ascii="Tahoma" w:hAnsi="Tahoma" w:cs="Tahoma"/>
          <w:sz w:val="24"/>
          <w:szCs w:val="24"/>
          <w:lang w:val="ro-RO"/>
        </w:rPr>
        <w:t>ț</w:t>
      </w:r>
      <w:r>
        <w:rPr>
          <w:sz w:val="24"/>
          <w:szCs w:val="24"/>
          <w:lang w:val="ro-RO"/>
        </w:rPr>
        <w:t xml:space="preserve">ia de cauzalitate/ interdependenţă formulată, respectînd algoritmul propus. </w:t>
      </w:r>
    </w:p>
    <w:p w:rsidR="00AF1F03" w:rsidRDefault="00AF1F03" w:rsidP="00D5123B">
      <w:pPr>
        <w:rPr>
          <w:sz w:val="24"/>
          <w:szCs w:val="24"/>
          <w:lang w:val="ro-RO"/>
        </w:rPr>
      </w:pPr>
      <w:r>
        <w:rPr>
          <w:sz w:val="24"/>
          <w:szCs w:val="24"/>
          <w:lang w:val="ro-RO"/>
        </w:rPr>
        <w:t>______________________________________________________________</w:t>
      </w:r>
    </w:p>
    <w:p w:rsidR="00AF1F03" w:rsidRDefault="00AF1F03" w:rsidP="003932DA">
      <w:pPr>
        <w:pStyle w:val="1"/>
        <w:numPr>
          <w:ilvl w:val="0"/>
          <w:numId w:val="6"/>
        </w:numPr>
        <w:jc w:val="both"/>
        <w:rPr>
          <w:szCs w:val="24"/>
          <w:lang w:val="ro-RO"/>
        </w:rPr>
      </w:pPr>
      <w:r>
        <w:rPr>
          <w:szCs w:val="24"/>
          <w:lang w:val="ro-RO"/>
        </w:rPr>
        <w:t>Eseu istoric.</w:t>
      </w:r>
    </w:p>
    <w:p w:rsidR="00AF1F03" w:rsidRDefault="00AF1F03" w:rsidP="00D5123B">
      <w:pPr>
        <w:pStyle w:val="1"/>
        <w:jc w:val="both"/>
        <w:rPr>
          <w:i/>
          <w:szCs w:val="24"/>
          <w:lang w:val="ro-RO"/>
        </w:rPr>
      </w:pPr>
      <w:r>
        <w:rPr>
          <w:szCs w:val="24"/>
          <w:lang w:val="ro-RO"/>
        </w:rPr>
        <w:t xml:space="preserve">   </w:t>
      </w:r>
      <w:r>
        <w:rPr>
          <w:i/>
          <w:szCs w:val="24"/>
          <w:lang w:val="ro-RO"/>
        </w:rPr>
        <w:t xml:space="preserve"> De exemplul:</w:t>
      </w:r>
    </w:p>
    <w:p w:rsidR="00AF1F03" w:rsidRDefault="00AF1F03" w:rsidP="00D5123B">
      <w:pPr>
        <w:pStyle w:val="1"/>
        <w:jc w:val="both"/>
        <w:rPr>
          <w:szCs w:val="24"/>
          <w:lang w:val="ro-RO"/>
        </w:rPr>
      </w:pPr>
      <w:r>
        <w:rPr>
          <w:szCs w:val="24"/>
          <w:lang w:val="ro-RO"/>
        </w:rPr>
        <w:t xml:space="preserve">I. </w:t>
      </w:r>
      <w:r>
        <w:rPr>
          <w:i/>
          <w:szCs w:val="24"/>
          <w:lang w:val="ro-RO"/>
        </w:rPr>
        <w:t>Formularea tematicii eseului:</w:t>
      </w:r>
    </w:p>
    <w:p w:rsidR="00AF1F03" w:rsidRDefault="00AF1F03" w:rsidP="00D5123B">
      <w:pPr>
        <w:pStyle w:val="1"/>
        <w:ind w:firstLine="720"/>
        <w:jc w:val="both"/>
        <w:rPr>
          <w:szCs w:val="24"/>
          <w:lang w:val="ro-RO"/>
        </w:rPr>
      </w:pPr>
      <w:r>
        <w:rPr>
          <w:szCs w:val="24"/>
          <w:lang w:val="ro-RO"/>
        </w:rPr>
        <w:t>- Formulează o tematică de eseu, ce reflectă contextul istoric al evenimentelor/ fenomenelor/problemelor reflectate în sursele propuse.</w:t>
      </w:r>
    </w:p>
    <w:p w:rsidR="00AF1F03" w:rsidRDefault="00AF1F03" w:rsidP="00D5123B">
      <w:pPr>
        <w:pStyle w:val="1"/>
        <w:ind w:firstLine="720"/>
        <w:jc w:val="both"/>
        <w:rPr>
          <w:szCs w:val="24"/>
          <w:lang w:val="ro-RO"/>
        </w:rPr>
      </w:pPr>
      <w:r>
        <w:rPr>
          <w:szCs w:val="24"/>
          <w:lang w:val="ro-RO"/>
        </w:rPr>
        <w:t>- Formulează o tematică de eseu, ce reflectă contextul istoric al evenimentelor/ fenomenelor/problemelor studiate în cadrul unităţii de învăţare.</w:t>
      </w:r>
    </w:p>
    <w:p w:rsidR="00AF1F03" w:rsidRDefault="00AF1F03" w:rsidP="00D5123B">
      <w:pPr>
        <w:pStyle w:val="1"/>
        <w:ind w:firstLine="720"/>
        <w:jc w:val="both"/>
        <w:rPr>
          <w:szCs w:val="24"/>
          <w:lang w:val="ro-RO"/>
        </w:rPr>
      </w:pPr>
      <w:r>
        <w:rPr>
          <w:szCs w:val="24"/>
          <w:lang w:val="ro-RO"/>
        </w:rPr>
        <w:t xml:space="preserve">- Formulează o tematică de eseu, ce reflectă contextul istoric al evenimentelor/ fenomenelor/problemelor în  conformitate cu domeniile studiate (economic, politic, social, cultural). </w:t>
      </w:r>
    </w:p>
    <w:p w:rsidR="00AF1F03" w:rsidRDefault="00AF1F03" w:rsidP="00D5123B">
      <w:pPr>
        <w:pStyle w:val="1"/>
        <w:jc w:val="both"/>
        <w:rPr>
          <w:szCs w:val="24"/>
          <w:lang w:val="ro-RO"/>
        </w:rPr>
      </w:pPr>
      <w:r>
        <w:rPr>
          <w:szCs w:val="24"/>
          <w:lang w:val="ro-RO"/>
        </w:rPr>
        <w:t>_______________________________________________________________</w:t>
      </w:r>
    </w:p>
    <w:p w:rsidR="00AF1F03" w:rsidRDefault="00AF1F03" w:rsidP="00D5123B">
      <w:pPr>
        <w:pStyle w:val="1"/>
        <w:jc w:val="both"/>
        <w:rPr>
          <w:sz w:val="18"/>
          <w:szCs w:val="18"/>
          <w:lang w:val="ro-RO"/>
        </w:rPr>
      </w:pPr>
    </w:p>
    <w:p w:rsidR="00AF1F03" w:rsidRDefault="00AF1F03" w:rsidP="00D5123B">
      <w:pPr>
        <w:pStyle w:val="1"/>
        <w:jc w:val="both"/>
        <w:rPr>
          <w:szCs w:val="24"/>
          <w:lang w:val="ro-RO"/>
        </w:rPr>
      </w:pPr>
      <w:r>
        <w:rPr>
          <w:szCs w:val="24"/>
          <w:lang w:val="ro-RO"/>
        </w:rPr>
        <w:t xml:space="preserve">II. </w:t>
      </w:r>
      <w:r>
        <w:rPr>
          <w:i/>
          <w:szCs w:val="24"/>
          <w:lang w:val="ro-RO"/>
        </w:rPr>
        <w:t>Elaborarea eseului conform tematicii formulate.</w:t>
      </w:r>
      <w:r>
        <w:rPr>
          <w:szCs w:val="24"/>
          <w:lang w:val="ro-RO"/>
        </w:rPr>
        <w:t xml:space="preserve"> </w:t>
      </w:r>
    </w:p>
    <w:p w:rsidR="00AF1F03" w:rsidRDefault="00AF1F03" w:rsidP="003932DA">
      <w:pPr>
        <w:pStyle w:val="ListParagraph"/>
        <w:numPr>
          <w:ilvl w:val="0"/>
          <w:numId w:val="1"/>
        </w:numPr>
        <w:ind w:left="450" w:hanging="450"/>
        <w:rPr>
          <w:sz w:val="24"/>
          <w:szCs w:val="24"/>
          <w:lang w:val="ro-RO"/>
        </w:rPr>
      </w:pPr>
      <w:r>
        <w:rPr>
          <w:sz w:val="24"/>
          <w:szCs w:val="24"/>
          <w:lang w:val="ro-RO"/>
        </w:rPr>
        <w:t xml:space="preserve">Elaborează conform tematicii formulate un eseu/ text argumentativ, încadrat în (indică volumul), în care vei reflecta/aborda subiectul conform algoritmului propus. </w:t>
      </w:r>
    </w:p>
    <w:p w:rsidR="00AF1F03" w:rsidRDefault="00AF1F03" w:rsidP="00D5123B">
      <w:pPr>
        <w:pStyle w:val="1"/>
        <w:jc w:val="both"/>
        <w:rPr>
          <w:szCs w:val="24"/>
          <w:lang w:val="ro-RO"/>
        </w:rPr>
      </w:pPr>
      <w:r>
        <w:rPr>
          <w:szCs w:val="24"/>
          <w:lang w:val="ro-RO"/>
        </w:rPr>
        <w:t>_______________________________________________________________</w:t>
      </w:r>
    </w:p>
    <w:p w:rsidR="00AF1F03" w:rsidRDefault="00AF1F03" w:rsidP="00D5123B">
      <w:pPr>
        <w:pStyle w:val="1"/>
        <w:ind w:firstLine="540"/>
        <w:jc w:val="both"/>
        <w:rPr>
          <w:b/>
          <w:sz w:val="28"/>
          <w:szCs w:val="28"/>
          <w:lang w:val="ro-RO"/>
        </w:rPr>
      </w:pPr>
      <w:r>
        <w:rPr>
          <w:szCs w:val="24"/>
          <w:lang w:val="ro-RO"/>
        </w:rPr>
        <w:t xml:space="preserve">În elaborarea evaluărilor sumative la disciplină pentru treapta liceală se recomandă utilizarea Programei de examene la </w:t>
      </w:r>
      <w:r>
        <w:rPr>
          <w:i/>
          <w:szCs w:val="24"/>
          <w:lang w:val="ro-RO"/>
        </w:rPr>
        <w:t>Istoria românilor şi universală</w:t>
      </w:r>
      <w:r>
        <w:rPr>
          <w:szCs w:val="24"/>
          <w:lang w:val="ro-RO"/>
        </w:rPr>
        <w:t xml:space="preserve"> pentru liceu, aprobată prin ordinul ME nr.1024 din 27 decembrie 2012, compartimentele I- VI. </w:t>
      </w:r>
    </w:p>
    <w:p w:rsidR="00AF1F03" w:rsidRDefault="00AF1F03" w:rsidP="00D5123B">
      <w:pPr>
        <w:ind w:firstLine="540"/>
        <w:jc w:val="both"/>
        <w:rPr>
          <w:color w:val="000000"/>
          <w:spacing w:val="-4"/>
          <w:sz w:val="24"/>
          <w:szCs w:val="24"/>
          <w:lang w:val="ro-RO"/>
        </w:rPr>
      </w:pPr>
      <w:r>
        <w:rPr>
          <w:color w:val="000000"/>
          <w:spacing w:val="-4"/>
          <w:sz w:val="24"/>
          <w:szCs w:val="24"/>
          <w:lang w:val="ro-RO"/>
        </w:rPr>
        <w:t xml:space="preserve">Evaluările pentru elevii care au studiat conform PEI, din toate treptele de şcolaritate, vor fi elaborate în conformitate cu competenţele şi conţinuturile curriculare realizate. </w:t>
      </w:r>
    </w:p>
    <w:p w:rsidR="00AF1F03" w:rsidRDefault="00AF1F03" w:rsidP="00D5123B">
      <w:pPr>
        <w:jc w:val="center"/>
        <w:rPr>
          <w:b/>
          <w:bCs/>
          <w:sz w:val="24"/>
          <w:szCs w:val="24"/>
          <w:lang w:val="ro-RO" w:eastAsia="ru-RU"/>
        </w:rPr>
      </w:pPr>
    </w:p>
    <w:p w:rsidR="00AF1F03" w:rsidRDefault="00AF1F03" w:rsidP="00D5123B">
      <w:pPr>
        <w:jc w:val="center"/>
        <w:rPr>
          <w:b/>
          <w:bCs/>
          <w:sz w:val="24"/>
          <w:szCs w:val="24"/>
          <w:lang w:val="ro-RO" w:eastAsia="ru-RU"/>
        </w:rPr>
      </w:pPr>
    </w:p>
    <w:p w:rsidR="00AF1F03" w:rsidRDefault="00AF1F03" w:rsidP="00D5123B">
      <w:pPr>
        <w:jc w:val="center"/>
        <w:rPr>
          <w:b/>
          <w:bCs/>
          <w:sz w:val="24"/>
          <w:szCs w:val="24"/>
          <w:lang w:val="ro-RO" w:eastAsia="ru-RU"/>
        </w:rPr>
      </w:pPr>
    </w:p>
    <w:p w:rsidR="00AF1F03" w:rsidRDefault="00AF1F03" w:rsidP="00D5123B">
      <w:pPr>
        <w:jc w:val="center"/>
        <w:rPr>
          <w:b/>
          <w:bCs/>
          <w:sz w:val="24"/>
          <w:szCs w:val="24"/>
          <w:lang w:val="ro-RO" w:eastAsia="ru-RU"/>
        </w:rPr>
      </w:pPr>
    </w:p>
    <w:p w:rsidR="00AF1F03" w:rsidRDefault="00AF1F03" w:rsidP="00D5123B">
      <w:pPr>
        <w:jc w:val="center"/>
        <w:rPr>
          <w:b/>
          <w:bCs/>
          <w:sz w:val="24"/>
          <w:szCs w:val="24"/>
          <w:lang w:val="ro-RO" w:eastAsia="ru-RU"/>
        </w:rPr>
      </w:pPr>
    </w:p>
    <w:p w:rsidR="00AF1F03" w:rsidRDefault="00AF1F03" w:rsidP="00D5123B">
      <w:pPr>
        <w:jc w:val="center"/>
        <w:rPr>
          <w:b/>
          <w:bCs/>
          <w:sz w:val="24"/>
          <w:szCs w:val="24"/>
          <w:lang w:val="ro-RO" w:eastAsia="ru-RU"/>
        </w:rPr>
      </w:pPr>
    </w:p>
    <w:p w:rsidR="00AF1F03" w:rsidRDefault="00AF1F03" w:rsidP="00D5123B">
      <w:pPr>
        <w:jc w:val="center"/>
        <w:rPr>
          <w:b/>
          <w:bCs/>
          <w:sz w:val="24"/>
          <w:szCs w:val="24"/>
          <w:lang w:val="ro-RO" w:eastAsia="ru-RU"/>
        </w:rPr>
      </w:pPr>
    </w:p>
    <w:p w:rsidR="00AF1F03" w:rsidRDefault="00AF1F03" w:rsidP="00D5123B">
      <w:pPr>
        <w:jc w:val="center"/>
        <w:rPr>
          <w:b/>
          <w:bCs/>
          <w:sz w:val="24"/>
          <w:szCs w:val="24"/>
          <w:lang w:val="ro-RO" w:eastAsia="ru-RU"/>
        </w:rPr>
      </w:pPr>
    </w:p>
    <w:p w:rsidR="00AF1F03" w:rsidRDefault="00AF1F03" w:rsidP="00D5123B">
      <w:pPr>
        <w:jc w:val="center"/>
        <w:rPr>
          <w:b/>
          <w:bCs/>
          <w:sz w:val="24"/>
          <w:szCs w:val="24"/>
          <w:lang w:val="ro-RO" w:eastAsia="ru-RU"/>
        </w:rPr>
      </w:pPr>
    </w:p>
    <w:p w:rsidR="00AF1F03" w:rsidRDefault="00AF1F03" w:rsidP="00D5123B">
      <w:pPr>
        <w:jc w:val="center"/>
        <w:rPr>
          <w:b/>
          <w:bCs/>
          <w:sz w:val="24"/>
          <w:szCs w:val="24"/>
          <w:lang w:val="ro-RO" w:eastAsia="ru-RU"/>
        </w:rPr>
      </w:pPr>
    </w:p>
    <w:p w:rsidR="00AF1F03" w:rsidRDefault="00AF1F03" w:rsidP="00D5123B">
      <w:pPr>
        <w:jc w:val="center"/>
        <w:rPr>
          <w:sz w:val="24"/>
          <w:szCs w:val="24"/>
          <w:lang w:val="ru-RU" w:eastAsia="ru-RU"/>
        </w:rPr>
      </w:pPr>
      <w:r>
        <w:rPr>
          <w:b/>
          <w:bCs/>
          <w:sz w:val="24"/>
          <w:szCs w:val="24"/>
          <w:lang w:val="ru-RU" w:eastAsia="ru-RU"/>
        </w:rPr>
        <w:t>ОРГАНИЗАЦИЯ УЧЕБНОГО ПРОЦЕССА</w:t>
      </w:r>
      <w:r>
        <w:rPr>
          <w:sz w:val="24"/>
          <w:szCs w:val="24"/>
          <w:lang w:val="ru-RU" w:eastAsia="ru-RU"/>
        </w:rPr>
        <w:t xml:space="preserve"> </w:t>
      </w:r>
    </w:p>
    <w:p w:rsidR="00AF1F03" w:rsidRDefault="00AF1F03" w:rsidP="00D5123B">
      <w:pPr>
        <w:jc w:val="center"/>
        <w:rPr>
          <w:b/>
          <w:bCs/>
          <w:sz w:val="24"/>
          <w:szCs w:val="24"/>
          <w:lang w:val="ru-RU" w:eastAsia="ru-RU"/>
        </w:rPr>
      </w:pPr>
      <w:r>
        <w:rPr>
          <w:b/>
          <w:bCs/>
          <w:sz w:val="24"/>
          <w:szCs w:val="24"/>
          <w:lang w:val="ru-RU" w:eastAsia="ru-RU"/>
        </w:rPr>
        <w:t xml:space="preserve">ПО ИСТОРИИ РУМЫН И ВСЕОБЩЕЙ ИСТОРИИ  </w:t>
      </w:r>
    </w:p>
    <w:p w:rsidR="00AF1F03" w:rsidRDefault="00AF1F03" w:rsidP="00D5123B">
      <w:pPr>
        <w:jc w:val="center"/>
        <w:rPr>
          <w:b/>
          <w:sz w:val="24"/>
          <w:szCs w:val="24"/>
          <w:lang w:val="ru-RU" w:eastAsia="ru-RU"/>
        </w:rPr>
      </w:pPr>
      <w:r>
        <w:rPr>
          <w:b/>
          <w:bCs/>
          <w:sz w:val="24"/>
          <w:szCs w:val="24"/>
          <w:lang w:val="ru-RU" w:eastAsia="ru-RU"/>
        </w:rPr>
        <w:t>в 2013-2014</w:t>
      </w:r>
      <w:r>
        <w:rPr>
          <w:sz w:val="24"/>
          <w:szCs w:val="24"/>
          <w:lang w:val="ru-RU" w:eastAsia="ru-RU"/>
        </w:rPr>
        <w:t xml:space="preserve"> </w:t>
      </w:r>
      <w:r>
        <w:rPr>
          <w:b/>
          <w:sz w:val="24"/>
          <w:szCs w:val="24"/>
          <w:lang w:val="ru-RU" w:eastAsia="ru-RU"/>
        </w:rPr>
        <w:t>учебном году</w:t>
      </w:r>
    </w:p>
    <w:p w:rsidR="00AF1F03" w:rsidRPr="005D6583" w:rsidRDefault="00AF1F03" w:rsidP="00D5123B">
      <w:pPr>
        <w:jc w:val="center"/>
        <w:rPr>
          <w:sz w:val="16"/>
          <w:szCs w:val="16"/>
          <w:lang w:val="ru-RU" w:eastAsia="ru-RU"/>
        </w:rPr>
      </w:pPr>
    </w:p>
    <w:p w:rsidR="00AF1F03" w:rsidRDefault="00AF1F03" w:rsidP="00D5123B">
      <w:pPr>
        <w:jc w:val="right"/>
        <w:rPr>
          <w:i/>
          <w:sz w:val="24"/>
          <w:szCs w:val="24"/>
          <w:lang w:val="ru-RU" w:eastAsia="en-US"/>
        </w:rPr>
      </w:pPr>
      <w:r>
        <w:rPr>
          <w:lang w:val="ru-RU"/>
        </w:rPr>
        <w:t xml:space="preserve"> </w:t>
      </w:r>
      <w:r>
        <w:rPr>
          <w:sz w:val="24"/>
          <w:szCs w:val="24"/>
          <w:lang w:val="ru-RU"/>
        </w:rPr>
        <w:t>«</w:t>
      </w:r>
      <w:r>
        <w:rPr>
          <w:b/>
          <w:i/>
          <w:sz w:val="24"/>
          <w:szCs w:val="24"/>
          <w:lang w:val="ru-RU"/>
        </w:rPr>
        <w:t>ИСТОРИЯ</w:t>
      </w:r>
      <w:r>
        <w:rPr>
          <w:i/>
          <w:sz w:val="24"/>
          <w:szCs w:val="24"/>
          <w:lang w:val="ru-RU"/>
        </w:rPr>
        <w:t xml:space="preserve"> – это </w:t>
      </w:r>
      <w:r>
        <w:rPr>
          <w:b/>
          <w:i/>
          <w:sz w:val="24"/>
          <w:szCs w:val="24"/>
          <w:lang w:val="ru-RU"/>
        </w:rPr>
        <w:t>книга</w:t>
      </w:r>
      <w:r>
        <w:rPr>
          <w:i/>
          <w:sz w:val="24"/>
          <w:szCs w:val="24"/>
          <w:lang w:val="ru-RU"/>
        </w:rPr>
        <w:t xml:space="preserve"> </w:t>
      </w:r>
      <w:r>
        <w:rPr>
          <w:b/>
          <w:i/>
          <w:sz w:val="24"/>
          <w:szCs w:val="24"/>
          <w:lang w:val="ru-RU"/>
        </w:rPr>
        <w:t xml:space="preserve">идентичности </w:t>
      </w:r>
      <w:r>
        <w:rPr>
          <w:i/>
          <w:sz w:val="24"/>
          <w:szCs w:val="24"/>
          <w:lang w:val="ru-RU"/>
        </w:rPr>
        <w:t xml:space="preserve">народа, общности, личности, и является точкой опоры, дающей нам уверенность и веру в будущее …»   </w:t>
      </w:r>
    </w:p>
    <w:p w:rsidR="00AF1F03" w:rsidRDefault="00AF1F03" w:rsidP="00D5123B">
      <w:pPr>
        <w:jc w:val="right"/>
        <w:rPr>
          <w:rFonts w:ascii="Calibri" w:hAnsi="Calibri"/>
          <w:i/>
          <w:sz w:val="22"/>
          <w:szCs w:val="22"/>
          <w:lang w:val="ru-RU"/>
        </w:rPr>
      </w:pPr>
      <w:r>
        <w:rPr>
          <w:i/>
          <w:sz w:val="24"/>
          <w:szCs w:val="24"/>
          <w:lang w:val="ru-RU"/>
        </w:rPr>
        <w:t xml:space="preserve">М. Когэлнчану </w:t>
      </w:r>
    </w:p>
    <w:p w:rsidR="00AF1F03" w:rsidRDefault="00AF1F03" w:rsidP="00D5123B">
      <w:pPr>
        <w:jc w:val="center"/>
        <w:rPr>
          <w:b/>
          <w:sz w:val="24"/>
          <w:szCs w:val="24"/>
          <w:lang w:val="ro-RO" w:eastAsia="ru-RU"/>
        </w:rPr>
      </w:pPr>
      <w:r>
        <w:rPr>
          <w:b/>
          <w:sz w:val="24"/>
          <w:szCs w:val="24"/>
          <w:lang w:val="ro-RO" w:eastAsia="ru-RU"/>
        </w:rPr>
        <w:t xml:space="preserve">I. </w:t>
      </w:r>
      <w:r>
        <w:rPr>
          <w:b/>
          <w:sz w:val="24"/>
          <w:szCs w:val="24"/>
          <w:lang w:val="ru-RU" w:eastAsia="ru-RU"/>
        </w:rPr>
        <w:t>Введение.</w:t>
      </w:r>
    </w:p>
    <w:p w:rsidR="00AF1F03" w:rsidRDefault="00AF1F03" w:rsidP="00D5123B">
      <w:pPr>
        <w:jc w:val="center"/>
        <w:rPr>
          <w:b/>
          <w:sz w:val="16"/>
          <w:szCs w:val="16"/>
          <w:lang w:val="ro-RO" w:eastAsia="ru-RU"/>
        </w:rPr>
      </w:pPr>
    </w:p>
    <w:p w:rsidR="00AF1F03" w:rsidRDefault="00AF1F03" w:rsidP="00D5123B">
      <w:pPr>
        <w:ind w:firstLine="540"/>
        <w:jc w:val="both"/>
        <w:rPr>
          <w:sz w:val="24"/>
          <w:szCs w:val="24"/>
          <w:lang w:val="ru-RU" w:eastAsia="ru-RU"/>
        </w:rPr>
      </w:pPr>
      <w:r>
        <w:rPr>
          <w:sz w:val="24"/>
          <w:szCs w:val="24"/>
          <w:lang w:val="ru-RU" w:eastAsia="ru-RU"/>
        </w:rPr>
        <w:t>Новые вызовы, с которыми сталкивается история в третьем тысячелетии, определили ориентацию исторического образования на продвижение таких фундаментальных принципов как: мультиперспективность, восприятие различностей и поощрение междисциплинарности, восприятие учениками активного обучения на базе многообразных исторических источников и культивация их критических навыков – принципы, лежащие в основе исторического доуниверситетского образования в Республике Молдова.</w:t>
      </w:r>
    </w:p>
    <w:p w:rsidR="00AF1F03" w:rsidRDefault="00AF1F03" w:rsidP="00D5123B">
      <w:pPr>
        <w:ind w:firstLine="540"/>
        <w:jc w:val="both"/>
        <w:rPr>
          <w:sz w:val="24"/>
          <w:szCs w:val="24"/>
          <w:lang w:val="ru-RU" w:eastAsia="ru-RU"/>
        </w:rPr>
      </w:pPr>
      <w:r>
        <w:rPr>
          <w:sz w:val="24"/>
          <w:szCs w:val="24"/>
          <w:lang w:val="ru-RU" w:eastAsia="ru-RU"/>
        </w:rPr>
        <w:t xml:space="preserve">Конечная цель </w:t>
      </w:r>
      <w:r w:rsidRPr="008163D0">
        <w:rPr>
          <w:i/>
          <w:sz w:val="24"/>
          <w:szCs w:val="24"/>
          <w:lang w:val="ru-RU" w:eastAsia="ru-RU"/>
        </w:rPr>
        <w:t>Истории</w:t>
      </w:r>
      <w:r>
        <w:rPr>
          <w:sz w:val="24"/>
          <w:szCs w:val="24"/>
          <w:lang w:val="ru-RU" w:eastAsia="ru-RU"/>
        </w:rPr>
        <w:t xml:space="preserve"> как школьной дисциплины, является формирование учащиеся в контексте целого комплекса компетенций, необходимых каждому подрастающему</w:t>
      </w:r>
      <w:r>
        <w:rPr>
          <w:sz w:val="24"/>
          <w:szCs w:val="24"/>
          <w:lang w:val="ro-RO" w:eastAsia="ru-RU"/>
        </w:rPr>
        <w:t xml:space="preserve"> </w:t>
      </w:r>
      <w:r>
        <w:rPr>
          <w:sz w:val="24"/>
          <w:szCs w:val="24"/>
          <w:lang w:val="ru-RU" w:eastAsia="ru-RU"/>
        </w:rPr>
        <w:t>для личного развития, для поощрения гражданской активности, для выгодного трудоустройство на рынке труда и для формирования целой системы отношений и ценностей, соответствующих демократическому обществу.</w:t>
      </w:r>
    </w:p>
    <w:p w:rsidR="00AF1F03" w:rsidRDefault="00AF1F03" w:rsidP="00D5123B">
      <w:pPr>
        <w:ind w:firstLine="540"/>
        <w:jc w:val="both"/>
        <w:rPr>
          <w:sz w:val="16"/>
          <w:szCs w:val="16"/>
          <w:lang w:val="ru-RU" w:eastAsia="ru-RU"/>
        </w:rPr>
      </w:pPr>
    </w:p>
    <w:p w:rsidR="00AF1F03" w:rsidRDefault="00AF1F03" w:rsidP="00D5123B">
      <w:pPr>
        <w:jc w:val="center"/>
        <w:rPr>
          <w:b/>
          <w:sz w:val="24"/>
          <w:szCs w:val="24"/>
          <w:lang w:val="ro-RO" w:eastAsia="ru-RU"/>
        </w:rPr>
      </w:pPr>
      <w:r>
        <w:rPr>
          <w:b/>
          <w:sz w:val="24"/>
          <w:szCs w:val="24"/>
          <w:lang w:val="ro-RO" w:eastAsia="ru-RU"/>
        </w:rPr>
        <w:t xml:space="preserve">II. </w:t>
      </w:r>
      <w:r>
        <w:rPr>
          <w:b/>
          <w:sz w:val="24"/>
          <w:szCs w:val="24"/>
          <w:lang w:val="ru-RU" w:eastAsia="ru-RU"/>
        </w:rPr>
        <w:t xml:space="preserve">Базовый Куррикулум. </w:t>
      </w:r>
    </w:p>
    <w:p w:rsidR="00AF1F03" w:rsidRDefault="00AF1F03" w:rsidP="00D5123B">
      <w:pPr>
        <w:ind w:firstLine="540"/>
        <w:jc w:val="both"/>
        <w:rPr>
          <w:b/>
          <w:sz w:val="24"/>
          <w:szCs w:val="24"/>
          <w:lang w:val="ru-RU" w:eastAsia="ru-RU"/>
        </w:rPr>
      </w:pPr>
      <w:r>
        <w:rPr>
          <w:sz w:val="24"/>
          <w:szCs w:val="24"/>
          <w:lang w:val="ru-RU" w:eastAsia="ru-RU"/>
        </w:rPr>
        <w:t xml:space="preserve">Образовательный процесс по предмету </w:t>
      </w:r>
      <w:r>
        <w:rPr>
          <w:i/>
          <w:sz w:val="24"/>
          <w:szCs w:val="24"/>
          <w:lang w:val="ru-RU" w:eastAsia="ru-RU"/>
        </w:rPr>
        <w:t>История румын и всеобщая история</w:t>
      </w:r>
      <w:r>
        <w:rPr>
          <w:sz w:val="24"/>
          <w:szCs w:val="24"/>
          <w:lang w:val="ru-RU" w:eastAsia="ru-RU"/>
        </w:rPr>
        <w:t xml:space="preserve"> в 2013-2014 учебном году, будет осуществляться в соответствии со следующими </w:t>
      </w:r>
      <w:r>
        <w:rPr>
          <w:b/>
          <w:sz w:val="24"/>
          <w:szCs w:val="24"/>
          <w:lang w:val="ru-RU" w:eastAsia="ru-RU"/>
        </w:rPr>
        <w:t>действующими нормативными актами:</w:t>
      </w:r>
    </w:p>
    <w:p w:rsidR="00AF1F03" w:rsidRDefault="00AF1F03" w:rsidP="00D5123B">
      <w:pPr>
        <w:jc w:val="both"/>
        <w:rPr>
          <w:i/>
          <w:sz w:val="24"/>
          <w:szCs w:val="24"/>
          <w:lang w:val="ru-RU" w:eastAsia="ru-RU"/>
        </w:rPr>
      </w:pPr>
      <w:r>
        <w:rPr>
          <w:sz w:val="24"/>
          <w:szCs w:val="24"/>
          <w:lang w:val="ru-RU" w:eastAsia="ru-RU"/>
        </w:rPr>
        <w:t xml:space="preserve">- </w:t>
      </w:r>
      <w:r>
        <w:rPr>
          <w:i/>
          <w:sz w:val="24"/>
          <w:szCs w:val="24"/>
          <w:lang w:val="ru-RU" w:eastAsia="ru-RU"/>
        </w:rPr>
        <w:t>Рекомендация 15 (2001) о преподавании истории в Европе в ХХ</w:t>
      </w:r>
      <w:r>
        <w:rPr>
          <w:i/>
          <w:sz w:val="24"/>
          <w:szCs w:val="24"/>
          <w:lang w:eastAsia="ru-RU"/>
        </w:rPr>
        <w:t>I</w:t>
      </w:r>
      <w:r>
        <w:rPr>
          <w:i/>
          <w:sz w:val="24"/>
          <w:szCs w:val="24"/>
          <w:lang w:val="ru-RU" w:eastAsia="ru-RU"/>
        </w:rPr>
        <w:t xml:space="preserve"> веке, Рекомендация Парламентской Ассамблеи об европейском измерении образования (Рекомендация 1111/1989).</w:t>
      </w:r>
    </w:p>
    <w:p w:rsidR="00AF1F03" w:rsidRDefault="00AF1F03" w:rsidP="00D5123B">
      <w:pPr>
        <w:jc w:val="both"/>
        <w:rPr>
          <w:sz w:val="24"/>
          <w:szCs w:val="24"/>
          <w:lang w:val="ru-RU" w:eastAsia="ru-RU"/>
        </w:rPr>
      </w:pPr>
      <w:r>
        <w:rPr>
          <w:sz w:val="24"/>
          <w:szCs w:val="24"/>
          <w:lang w:val="ru-RU" w:eastAsia="ru-RU"/>
        </w:rPr>
        <w:t>- Концепция исторического образования в Республике Молдова (пересмотренная в 2010 году);</w:t>
      </w:r>
    </w:p>
    <w:p w:rsidR="00AF1F03" w:rsidRDefault="00AF1F03" w:rsidP="00D5123B">
      <w:pPr>
        <w:jc w:val="both"/>
        <w:rPr>
          <w:sz w:val="24"/>
          <w:szCs w:val="24"/>
          <w:lang w:val="ru-RU" w:eastAsia="ru-RU"/>
        </w:rPr>
      </w:pPr>
      <w:r>
        <w:rPr>
          <w:sz w:val="24"/>
          <w:szCs w:val="24"/>
          <w:lang w:val="ru-RU" w:eastAsia="ru-RU"/>
        </w:rPr>
        <w:t>- Модернизированный Куррикулум по истории для начального, гимназического и лицейского образования (</w:t>
      </w:r>
      <w:r w:rsidRPr="006C5A4F">
        <w:rPr>
          <w:i/>
          <w:sz w:val="24"/>
          <w:szCs w:val="24"/>
          <w:lang w:val="ru-RU" w:eastAsia="ru-RU"/>
        </w:rPr>
        <w:t>утвержденный Приказ</w:t>
      </w:r>
      <w:r>
        <w:rPr>
          <w:i/>
          <w:sz w:val="24"/>
          <w:szCs w:val="24"/>
          <w:lang w:val="ru-RU" w:eastAsia="ru-RU"/>
        </w:rPr>
        <w:t xml:space="preserve">ом Министерства Просвещения РМ </w:t>
      </w:r>
      <w:r w:rsidRPr="006C5A4F">
        <w:rPr>
          <w:i/>
          <w:sz w:val="24"/>
          <w:szCs w:val="24"/>
          <w:lang w:val="ru-RU" w:eastAsia="ru-RU"/>
        </w:rPr>
        <w:t>№331 от 12.05.2010 года</w:t>
      </w:r>
      <w:r>
        <w:rPr>
          <w:sz w:val="24"/>
          <w:szCs w:val="24"/>
          <w:lang w:val="ru-RU" w:eastAsia="ru-RU"/>
        </w:rPr>
        <w:t>);</w:t>
      </w:r>
    </w:p>
    <w:p w:rsidR="00AF1F03" w:rsidRDefault="00AF1F03" w:rsidP="00D5123B">
      <w:pPr>
        <w:jc w:val="both"/>
        <w:rPr>
          <w:sz w:val="24"/>
          <w:szCs w:val="24"/>
          <w:lang w:val="ru-RU" w:eastAsia="ru-RU"/>
        </w:rPr>
      </w:pPr>
      <w:r>
        <w:rPr>
          <w:sz w:val="24"/>
          <w:szCs w:val="24"/>
          <w:lang w:val="ru-RU" w:eastAsia="ru-RU"/>
        </w:rPr>
        <w:t>- Учебный план на 2013-2014 учебный год;</w:t>
      </w:r>
    </w:p>
    <w:p w:rsidR="00AF1F03" w:rsidRDefault="00AF1F03" w:rsidP="00D5123B">
      <w:pPr>
        <w:jc w:val="both"/>
        <w:rPr>
          <w:sz w:val="24"/>
          <w:szCs w:val="24"/>
          <w:lang w:val="ru-RU" w:eastAsia="ru-RU"/>
        </w:rPr>
      </w:pPr>
      <w:r>
        <w:rPr>
          <w:sz w:val="24"/>
          <w:szCs w:val="24"/>
          <w:lang w:val="ru-RU" w:eastAsia="ru-RU"/>
        </w:rPr>
        <w:t>- Приказ Министерства Просвещения РМ № 124 от 07.03.2012 г. «Об организации исторического образования в доуниверситетском образовании».</w:t>
      </w:r>
    </w:p>
    <w:p w:rsidR="00AF1F03" w:rsidRDefault="00AF1F03" w:rsidP="003932DA">
      <w:pPr>
        <w:pStyle w:val="ListParagraph"/>
        <w:numPr>
          <w:ilvl w:val="0"/>
          <w:numId w:val="7"/>
        </w:numPr>
        <w:tabs>
          <w:tab w:val="left" w:pos="270"/>
        </w:tabs>
        <w:ind w:left="0" w:firstLine="0"/>
        <w:jc w:val="both"/>
        <w:rPr>
          <w:sz w:val="24"/>
          <w:szCs w:val="24"/>
          <w:lang w:val="ru-RU" w:eastAsia="ru-RU"/>
        </w:rPr>
      </w:pPr>
      <w:r>
        <w:rPr>
          <w:sz w:val="24"/>
          <w:szCs w:val="24"/>
          <w:lang w:val="ru-RU" w:eastAsia="ru-RU"/>
        </w:rPr>
        <w:t xml:space="preserve">Стандарты эффективности по </w:t>
      </w:r>
      <w:r>
        <w:rPr>
          <w:i/>
          <w:sz w:val="24"/>
          <w:szCs w:val="24"/>
          <w:lang w:val="ru-RU" w:eastAsia="ru-RU"/>
        </w:rPr>
        <w:t xml:space="preserve">Истории </w:t>
      </w:r>
      <w:r>
        <w:rPr>
          <w:bCs/>
          <w:i/>
          <w:sz w:val="24"/>
          <w:szCs w:val="24"/>
          <w:lang w:val="ru-RU" w:eastAsia="ru-RU"/>
        </w:rPr>
        <w:t>румын и всеобщей истории</w:t>
      </w:r>
      <w:r>
        <w:rPr>
          <w:b/>
          <w:bCs/>
          <w:sz w:val="24"/>
          <w:szCs w:val="24"/>
          <w:lang w:val="ru-RU" w:eastAsia="ru-RU"/>
        </w:rPr>
        <w:t xml:space="preserve"> </w:t>
      </w:r>
      <w:r>
        <w:rPr>
          <w:sz w:val="24"/>
          <w:szCs w:val="24"/>
          <w:lang w:val="ru-RU" w:eastAsia="ru-RU"/>
        </w:rPr>
        <w:t>для начального, гимназического и лицейского образования, утвержденные  Приказом Министра Просвещения № 1001 от 23.12.2011 г.;</w:t>
      </w:r>
    </w:p>
    <w:p w:rsidR="00AF1F03" w:rsidRDefault="00AF1F03" w:rsidP="00D5123B">
      <w:pPr>
        <w:jc w:val="both"/>
        <w:rPr>
          <w:sz w:val="24"/>
          <w:szCs w:val="24"/>
          <w:lang w:val="ru-RU" w:eastAsia="ru-RU"/>
        </w:rPr>
      </w:pPr>
      <w:r>
        <w:rPr>
          <w:sz w:val="24"/>
          <w:szCs w:val="24"/>
          <w:lang w:val="ru-RU" w:eastAsia="ru-RU"/>
        </w:rPr>
        <w:t>- Гид по внедрению модернизированного Куррикулума для начальной и гимназической ступени, утвержденным Приказом Министра Просвещения № 597 от 30.06.2011 г.;</w:t>
      </w:r>
    </w:p>
    <w:p w:rsidR="00AF1F03" w:rsidRDefault="00AF1F03" w:rsidP="00D5123B">
      <w:pPr>
        <w:jc w:val="both"/>
        <w:rPr>
          <w:sz w:val="24"/>
          <w:szCs w:val="24"/>
          <w:lang w:val="ru-RU" w:eastAsia="ru-RU"/>
        </w:rPr>
      </w:pPr>
      <w:r>
        <w:rPr>
          <w:sz w:val="24"/>
          <w:szCs w:val="24"/>
          <w:lang w:val="ru-RU" w:eastAsia="ru-RU"/>
        </w:rPr>
        <w:t>- Гид по внедрению модернизированного Куррикулума для лицейской ступени, утвержденным Приказом Министра Просвещения № 810 от 09.11.2010 г.;</w:t>
      </w:r>
    </w:p>
    <w:p w:rsidR="00AF1F03" w:rsidRDefault="00AF1F03" w:rsidP="00D5123B">
      <w:pPr>
        <w:jc w:val="both"/>
        <w:rPr>
          <w:sz w:val="24"/>
          <w:szCs w:val="24"/>
          <w:lang w:val="ru-RU" w:eastAsia="ru-RU"/>
        </w:rPr>
      </w:pPr>
      <w:r>
        <w:rPr>
          <w:sz w:val="24"/>
          <w:szCs w:val="24"/>
          <w:lang w:val="ru-RU" w:eastAsia="ru-RU"/>
        </w:rPr>
        <w:t>- Гид по составлению и реализации Индивидуализированного Учебного плана, утвержденным Приказом Министра Просвещения № 952 от 06.12.2011 г.</w:t>
      </w:r>
    </w:p>
    <w:p w:rsidR="00AF1F03" w:rsidRDefault="00AF1F03" w:rsidP="00D5123B">
      <w:pPr>
        <w:jc w:val="both"/>
        <w:rPr>
          <w:sz w:val="24"/>
          <w:szCs w:val="24"/>
          <w:lang w:val="ru-RU" w:eastAsia="ru-RU"/>
        </w:rPr>
      </w:pPr>
    </w:p>
    <w:p w:rsidR="00AF1F03" w:rsidRDefault="00AF1F03" w:rsidP="00D5123B">
      <w:pPr>
        <w:jc w:val="center"/>
        <w:rPr>
          <w:b/>
          <w:sz w:val="16"/>
          <w:szCs w:val="16"/>
          <w:lang w:val="ro-RO" w:eastAsia="ru-RU"/>
        </w:rPr>
      </w:pPr>
      <w:r>
        <w:rPr>
          <w:b/>
          <w:sz w:val="24"/>
          <w:szCs w:val="24"/>
          <w:lang w:val="ro-RO" w:eastAsia="ru-RU"/>
        </w:rPr>
        <w:t>III.</w:t>
      </w:r>
      <w:r>
        <w:rPr>
          <w:b/>
          <w:sz w:val="24"/>
          <w:szCs w:val="24"/>
          <w:lang w:val="ru-RU" w:eastAsia="ru-RU"/>
        </w:rPr>
        <w:t xml:space="preserve"> Куррикулярное</w:t>
      </w:r>
      <w:r>
        <w:rPr>
          <w:b/>
          <w:sz w:val="24"/>
          <w:szCs w:val="24"/>
          <w:lang w:val="ro-RO" w:eastAsia="ru-RU"/>
        </w:rPr>
        <w:t xml:space="preserve"> </w:t>
      </w:r>
      <w:r>
        <w:rPr>
          <w:b/>
          <w:sz w:val="24"/>
          <w:szCs w:val="24"/>
          <w:lang w:val="ru-RU" w:eastAsia="ru-RU"/>
        </w:rPr>
        <w:t>преподавание/ обучение</w:t>
      </w:r>
    </w:p>
    <w:p w:rsidR="00AF1F03" w:rsidRDefault="00AF1F03" w:rsidP="00D5123B">
      <w:pPr>
        <w:ind w:firstLine="540"/>
        <w:jc w:val="both"/>
        <w:rPr>
          <w:sz w:val="24"/>
          <w:szCs w:val="24"/>
          <w:lang w:val="ru-RU" w:eastAsia="ru-RU"/>
        </w:rPr>
      </w:pPr>
      <w:r>
        <w:rPr>
          <w:b/>
          <w:i/>
          <w:sz w:val="24"/>
          <w:szCs w:val="24"/>
          <w:lang w:val="ru-RU" w:eastAsia="ru-RU"/>
        </w:rPr>
        <w:t>При внедрении модернизированного куррикулума по истории</w:t>
      </w:r>
      <w:r>
        <w:rPr>
          <w:sz w:val="24"/>
          <w:szCs w:val="24"/>
          <w:lang w:val="ru-RU" w:eastAsia="ru-RU"/>
        </w:rPr>
        <w:t xml:space="preserve"> акцент ставится на образование, центрированное на учащегося, куррикулярное проектирование, основанное на </w:t>
      </w:r>
      <w:r>
        <w:rPr>
          <w:i/>
          <w:sz w:val="24"/>
          <w:szCs w:val="24"/>
          <w:lang w:val="ru-RU" w:eastAsia="ru-RU"/>
        </w:rPr>
        <w:t>формирование компетенций</w:t>
      </w:r>
      <w:r>
        <w:rPr>
          <w:sz w:val="24"/>
          <w:szCs w:val="24"/>
          <w:lang w:val="ru-RU" w:eastAsia="ru-RU"/>
        </w:rPr>
        <w:t xml:space="preserve"> и стандарты эффективности обучения истории румын и всеобщей истории, разработанных в перспективе </w:t>
      </w:r>
      <w:r>
        <w:rPr>
          <w:i/>
          <w:sz w:val="24"/>
          <w:szCs w:val="24"/>
          <w:lang w:val="ru-RU" w:eastAsia="ru-RU"/>
        </w:rPr>
        <w:t>Школы, дружественной ребенку.</w:t>
      </w:r>
    </w:p>
    <w:p w:rsidR="00AF1F03" w:rsidRDefault="00AF1F03" w:rsidP="006C5A4F">
      <w:pPr>
        <w:ind w:firstLine="540"/>
        <w:jc w:val="both"/>
        <w:rPr>
          <w:sz w:val="24"/>
          <w:szCs w:val="24"/>
          <w:lang w:val="ru-RU" w:eastAsia="ru-RU"/>
        </w:rPr>
      </w:pPr>
      <w:r>
        <w:rPr>
          <w:sz w:val="24"/>
          <w:szCs w:val="24"/>
          <w:lang w:val="ru-RU" w:eastAsia="ru-RU"/>
        </w:rPr>
        <w:t xml:space="preserve">В соответствие с Учебным планом для начального, гимназического и лицейского образования, </w:t>
      </w:r>
      <w:r>
        <w:rPr>
          <w:i/>
          <w:sz w:val="24"/>
          <w:szCs w:val="24"/>
          <w:lang w:val="ru-RU" w:eastAsia="ru-RU"/>
        </w:rPr>
        <w:t xml:space="preserve">История румын и всеобщая история </w:t>
      </w:r>
      <w:r>
        <w:rPr>
          <w:sz w:val="24"/>
          <w:szCs w:val="24"/>
          <w:lang w:val="ru-RU" w:eastAsia="ru-RU"/>
        </w:rPr>
        <w:t>имеет статус обязательной дисциплины социо-гуманитарной куррикулярной области.</w:t>
      </w:r>
    </w:p>
    <w:p w:rsidR="00AF1F03" w:rsidRDefault="00AF1F03" w:rsidP="00D5123B">
      <w:pPr>
        <w:ind w:firstLine="540"/>
        <w:jc w:val="both"/>
        <w:rPr>
          <w:sz w:val="24"/>
          <w:szCs w:val="24"/>
          <w:lang w:val="ru-RU" w:eastAsia="ru-RU"/>
        </w:rPr>
      </w:pPr>
      <w:r>
        <w:rPr>
          <w:sz w:val="24"/>
          <w:szCs w:val="24"/>
          <w:lang w:val="ru-RU" w:eastAsia="ru-RU"/>
        </w:rPr>
        <w:t xml:space="preserve">Проектирование и проведение образовательного процесса по </w:t>
      </w:r>
      <w:r>
        <w:rPr>
          <w:i/>
          <w:sz w:val="24"/>
          <w:szCs w:val="24"/>
          <w:lang w:val="ru-RU" w:eastAsia="ru-RU"/>
        </w:rPr>
        <w:t>Истории румын и всеобщей истории</w:t>
      </w:r>
      <w:r>
        <w:rPr>
          <w:sz w:val="24"/>
          <w:szCs w:val="24"/>
          <w:lang w:val="ru-RU" w:eastAsia="ru-RU"/>
        </w:rPr>
        <w:t xml:space="preserve"> в формате единого школьного предмета будет осуществляться в соответствии со следующим распределением:</w:t>
      </w:r>
    </w:p>
    <w:p w:rsidR="00AF1F03" w:rsidRDefault="00AF1F03" w:rsidP="00D5123B">
      <w:pPr>
        <w:jc w:val="both"/>
        <w:rPr>
          <w:sz w:val="24"/>
          <w:szCs w:val="24"/>
          <w:lang w:val="ru-RU" w:eastAsia="ru-RU"/>
        </w:rPr>
      </w:pPr>
      <w:r>
        <w:rPr>
          <w:sz w:val="24"/>
          <w:szCs w:val="24"/>
          <w:lang w:val="ru-RU" w:eastAsia="ru-RU"/>
        </w:rPr>
        <w:t>- начальная ступень (</w:t>
      </w:r>
      <w:r>
        <w:rPr>
          <w:sz w:val="24"/>
          <w:szCs w:val="24"/>
          <w:lang w:eastAsia="ru-RU"/>
        </w:rPr>
        <w:t>I</w:t>
      </w:r>
      <w:r>
        <w:rPr>
          <w:sz w:val="24"/>
          <w:szCs w:val="24"/>
          <w:lang w:val="ro-RO" w:eastAsia="ru-RU"/>
        </w:rPr>
        <w:t xml:space="preserve">V </w:t>
      </w:r>
      <w:r>
        <w:rPr>
          <w:sz w:val="24"/>
          <w:szCs w:val="24"/>
          <w:lang w:val="ru-RU" w:eastAsia="ru-RU"/>
        </w:rPr>
        <w:t>класс)                – 1 час в неделю (34 часа в году)</w:t>
      </w:r>
    </w:p>
    <w:p w:rsidR="00AF1F03" w:rsidRDefault="00AF1F03" w:rsidP="00D5123B">
      <w:pPr>
        <w:jc w:val="both"/>
        <w:rPr>
          <w:sz w:val="24"/>
          <w:szCs w:val="24"/>
          <w:lang w:val="ru-RU" w:eastAsia="ru-RU"/>
        </w:rPr>
      </w:pPr>
      <w:r>
        <w:rPr>
          <w:sz w:val="24"/>
          <w:szCs w:val="24"/>
          <w:lang w:val="ru-RU" w:eastAsia="ru-RU"/>
        </w:rPr>
        <w:t>- гимназическая ступень (</w:t>
      </w:r>
      <w:r>
        <w:rPr>
          <w:sz w:val="24"/>
          <w:szCs w:val="24"/>
          <w:lang w:eastAsia="ru-RU"/>
        </w:rPr>
        <w:t>V</w:t>
      </w:r>
      <w:r>
        <w:rPr>
          <w:sz w:val="24"/>
          <w:szCs w:val="24"/>
          <w:lang w:val="ru-RU" w:eastAsia="ru-RU"/>
        </w:rPr>
        <w:t>-</w:t>
      </w:r>
      <w:r>
        <w:rPr>
          <w:sz w:val="24"/>
          <w:szCs w:val="24"/>
          <w:lang w:eastAsia="ru-RU"/>
        </w:rPr>
        <w:t>IX</w:t>
      </w:r>
      <w:r>
        <w:rPr>
          <w:sz w:val="24"/>
          <w:szCs w:val="24"/>
          <w:lang w:val="ru-RU" w:eastAsia="ru-RU"/>
        </w:rPr>
        <w:t xml:space="preserve"> классы) </w:t>
      </w:r>
      <w:r>
        <w:rPr>
          <w:sz w:val="24"/>
          <w:szCs w:val="24"/>
          <w:lang w:val="ro-RO" w:eastAsia="ru-RU"/>
        </w:rPr>
        <w:t xml:space="preserve"> </w:t>
      </w:r>
      <w:r>
        <w:rPr>
          <w:sz w:val="24"/>
          <w:szCs w:val="24"/>
          <w:lang w:val="ru-RU" w:eastAsia="ru-RU"/>
        </w:rPr>
        <w:t>– 2 часа в неделю (68 часов в году)</w:t>
      </w:r>
    </w:p>
    <w:p w:rsidR="00AF1F03" w:rsidRDefault="00AF1F03" w:rsidP="00D5123B">
      <w:pPr>
        <w:jc w:val="both"/>
        <w:rPr>
          <w:sz w:val="24"/>
          <w:szCs w:val="24"/>
          <w:lang w:val="ro-RO" w:eastAsia="ru-RU"/>
        </w:rPr>
      </w:pPr>
      <w:r>
        <w:rPr>
          <w:sz w:val="24"/>
          <w:szCs w:val="24"/>
          <w:lang w:val="ru-RU" w:eastAsia="ru-RU"/>
        </w:rPr>
        <w:t>- лицейская ступень (Х-ХП классы)       – гуманитарный, спортивный и художественный профили – 3 часа в неделю (102 часа в году)</w:t>
      </w:r>
    </w:p>
    <w:p w:rsidR="00AF1F03" w:rsidRDefault="00AF1F03" w:rsidP="00D5123B">
      <w:pPr>
        <w:jc w:val="both"/>
        <w:rPr>
          <w:sz w:val="24"/>
          <w:szCs w:val="24"/>
          <w:lang w:val="ru-RU" w:eastAsia="ru-RU"/>
        </w:rPr>
      </w:pPr>
      <w:r>
        <w:rPr>
          <w:sz w:val="24"/>
          <w:szCs w:val="24"/>
          <w:lang w:val="ru-RU" w:eastAsia="ru-RU"/>
        </w:rPr>
        <w:t>– реальный и технологический профили – 2 часа в</w:t>
      </w:r>
      <w:r>
        <w:rPr>
          <w:sz w:val="24"/>
          <w:szCs w:val="24"/>
          <w:lang w:val="ro-RO" w:eastAsia="ru-RU"/>
        </w:rPr>
        <w:t xml:space="preserve"> </w:t>
      </w:r>
      <w:r>
        <w:rPr>
          <w:sz w:val="24"/>
          <w:szCs w:val="24"/>
          <w:lang w:val="ru-RU" w:eastAsia="ru-RU"/>
        </w:rPr>
        <w:t>неделю (68 часов в году).</w:t>
      </w:r>
    </w:p>
    <w:p w:rsidR="00AF1F03" w:rsidRDefault="00AF1F03" w:rsidP="00D5123B">
      <w:pPr>
        <w:ind w:firstLine="540"/>
        <w:jc w:val="both"/>
        <w:rPr>
          <w:sz w:val="24"/>
          <w:szCs w:val="24"/>
          <w:lang w:val="ru-RU" w:eastAsia="ru-RU"/>
        </w:rPr>
      </w:pPr>
      <w:r>
        <w:rPr>
          <w:sz w:val="24"/>
          <w:szCs w:val="24"/>
          <w:lang w:val="ru-RU" w:eastAsia="ru-RU"/>
        </w:rPr>
        <w:t>В школьных журналах данный предмет обозначается как одна школьная дисциплина</w:t>
      </w:r>
      <w:r>
        <w:rPr>
          <w:sz w:val="24"/>
          <w:szCs w:val="24"/>
          <w:lang w:val="ro-RO" w:eastAsia="ru-RU"/>
        </w:rPr>
        <w:t xml:space="preserve">, </w:t>
      </w:r>
      <w:r>
        <w:rPr>
          <w:sz w:val="24"/>
          <w:szCs w:val="24"/>
          <w:lang w:val="ru-RU" w:eastAsia="ru-RU"/>
        </w:rPr>
        <w:t xml:space="preserve">учащиеся будут оцениваться одной оценкой. </w:t>
      </w:r>
    </w:p>
    <w:p w:rsidR="00AF1F03" w:rsidRDefault="00AF1F03" w:rsidP="00D5123B">
      <w:pPr>
        <w:ind w:firstLine="540"/>
        <w:jc w:val="both"/>
        <w:rPr>
          <w:sz w:val="24"/>
          <w:szCs w:val="24"/>
          <w:lang w:val="ru-RU" w:eastAsia="ru-RU"/>
        </w:rPr>
      </w:pPr>
      <w:r>
        <w:rPr>
          <w:sz w:val="24"/>
          <w:szCs w:val="24"/>
          <w:lang w:val="ru-RU" w:eastAsia="ru-RU"/>
        </w:rPr>
        <w:t xml:space="preserve">Учебный процесс по </w:t>
      </w:r>
      <w:r>
        <w:rPr>
          <w:i/>
          <w:sz w:val="24"/>
          <w:szCs w:val="24"/>
          <w:lang w:val="ru-RU" w:eastAsia="ru-RU"/>
        </w:rPr>
        <w:t>Истории румын и всеобщей истории</w:t>
      </w:r>
      <w:r>
        <w:rPr>
          <w:sz w:val="24"/>
          <w:szCs w:val="24"/>
          <w:lang w:val="ru-RU" w:eastAsia="ru-RU"/>
        </w:rPr>
        <w:t xml:space="preserve"> следует структурировать на основе научно-образовательного содержания всеобщей, национальной и местной истории, рекомендованного модернизированным Куррикулумом по истории. </w:t>
      </w:r>
    </w:p>
    <w:p w:rsidR="00AF1F03" w:rsidRDefault="00AF1F03" w:rsidP="00D5123B">
      <w:pPr>
        <w:ind w:firstLine="540"/>
        <w:jc w:val="both"/>
        <w:rPr>
          <w:sz w:val="24"/>
          <w:szCs w:val="24"/>
          <w:lang w:val="ru-RU" w:eastAsia="ru-RU"/>
        </w:rPr>
      </w:pPr>
      <w:r>
        <w:rPr>
          <w:sz w:val="24"/>
          <w:szCs w:val="24"/>
          <w:lang w:val="ru-RU" w:eastAsia="ru-RU"/>
        </w:rPr>
        <w:t xml:space="preserve">Соотношение преподавания-учения единиц содержания должно включать следующее распределение: </w:t>
      </w:r>
    </w:p>
    <w:p w:rsidR="00AF1F03" w:rsidRDefault="00AF1F03" w:rsidP="00D5123B">
      <w:pPr>
        <w:ind w:firstLine="540"/>
        <w:jc w:val="both"/>
        <w:rPr>
          <w:sz w:val="24"/>
          <w:szCs w:val="24"/>
          <w:lang w:val="ru-RU" w:eastAsia="ru-RU"/>
        </w:rPr>
      </w:pPr>
      <w:r>
        <w:rPr>
          <w:sz w:val="24"/>
          <w:szCs w:val="24"/>
          <w:lang w:val="ru-RU" w:eastAsia="ru-RU"/>
        </w:rPr>
        <w:t xml:space="preserve">- </w:t>
      </w:r>
      <w:r>
        <w:rPr>
          <w:sz w:val="24"/>
          <w:szCs w:val="24"/>
          <w:lang w:eastAsia="ru-RU"/>
        </w:rPr>
        <w:t>I</w:t>
      </w:r>
      <w:r>
        <w:rPr>
          <w:sz w:val="24"/>
          <w:szCs w:val="24"/>
          <w:lang w:val="ro-RO" w:eastAsia="ru-RU"/>
        </w:rPr>
        <w:t xml:space="preserve">V </w:t>
      </w:r>
      <w:r>
        <w:rPr>
          <w:sz w:val="24"/>
          <w:szCs w:val="24"/>
          <w:lang w:val="ru-RU" w:eastAsia="ru-RU"/>
        </w:rPr>
        <w:t>класс–25%- всеобщая история, 70% - национальное пространство, 5% - местное пространство (регион, населенный пункт, семья, школа);</w:t>
      </w:r>
    </w:p>
    <w:p w:rsidR="00AF1F03" w:rsidRDefault="00AF1F03" w:rsidP="00D5123B">
      <w:pPr>
        <w:ind w:firstLine="540"/>
        <w:jc w:val="both"/>
        <w:rPr>
          <w:sz w:val="24"/>
          <w:szCs w:val="24"/>
          <w:lang w:val="ru-RU" w:eastAsia="ru-RU"/>
        </w:rPr>
      </w:pPr>
      <w:r>
        <w:rPr>
          <w:sz w:val="24"/>
          <w:szCs w:val="24"/>
          <w:lang w:val="ru-RU" w:eastAsia="ru-RU"/>
        </w:rPr>
        <w:t xml:space="preserve">- </w:t>
      </w:r>
      <w:r>
        <w:rPr>
          <w:sz w:val="24"/>
          <w:szCs w:val="24"/>
          <w:lang w:val="ro-RO" w:eastAsia="ru-RU"/>
        </w:rPr>
        <w:t>V</w:t>
      </w:r>
      <w:r>
        <w:rPr>
          <w:sz w:val="24"/>
          <w:szCs w:val="24"/>
          <w:lang w:val="ru-RU" w:eastAsia="ru-RU"/>
        </w:rPr>
        <w:t xml:space="preserve"> класс – 50% - всеобщая история, 45% - румынское пространство и 5% - местное пространство;</w:t>
      </w:r>
    </w:p>
    <w:p w:rsidR="00AF1F03" w:rsidRDefault="00AF1F03" w:rsidP="00D5123B">
      <w:pPr>
        <w:ind w:firstLine="540"/>
        <w:jc w:val="both"/>
        <w:rPr>
          <w:sz w:val="24"/>
          <w:szCs w:val="24"/>
          <w:lang w:val="ru-RU" w:eastAsia="ru-RU"/>
        </w:rPr>
      </w:pPr>
      <w:r>
        <w:rPr>
          <w:sz w:val="24"/>
          <w:szCs w:val="24"/>
          <w:lang w:val="ru-RU" w:eastAsia="ru-RU"/>
        </w:rPr>
        <w:t xml:space="preserve">- </w:t>
      </w:r>
      <w:r>
        <w:rPr>
          <w:sz w:val="24"/>
          <w:szCs w:val="24"/>
          <w:lang w:eastAsia="ru-RU"/>
        </w:rPr>
        <w:t>VI</w:t>
      </w:r>
      <w:r>
        <w:rPr>
          <w:sz w:val="24"/>
          <w:szCs w:val="24"/>
          <w:lang w:val="ru-RU" w:eastAsia="ru-RU"/>
        </w:rPr>
        <w:t>- ХП классы: 40% - всеобщая история, 55% - румынское пространство и 5% - местное пространство.</w:t>
      </w:r>
    </w:p>
    <w:p w:rsidR="00AF1F03" w:rsidRDefault="00AF1F03" w:rsidP="00D5123B">
      <w:pPr>
        <w:ind w:firstLine="540"/>
        <w:jc w:val="both"/>
        <w:rPr>
          <w:sz w:val="24"/>
          <w:szCs w:val="24"/>
          <w:lang w:val="ru-RU" w:eastAsia="ru-RU"/>
        </w:rPr>
      </w:pPr>
      <w:r>
        <w:rPr>
          <w:sz w:val="24"/>
          <w:szCs w:val="24"/>
          <w:lang w:val="ru-RU" w:eastAsia="ru-RU"/>
        </w:rPr>
        <w:t>Темы по местной/национальной истории следует включать в образовательный подход в хронологической/проблемной последовательности (в зависимости от ступени обучения), начиная с всеобщей истории</w:t>
      </w:r>
      <w:r>
        <w:rPr>
          <w:sz w:val="24"/>
          <w:szCs w:val="24"/>
          <w:lang w:val="ro-RO" w:eastAsia="ru-RU"/>
        </w:rPr>
        <w:t xml:space="preserve"> и </w:t>
      </w:r>
      <w:r w:rsidRPr="003932DA">
        <w:rPr>
          <w:sz w:val="24"/>
          <w:szCs w:val="24"/>
          <w:lang w:val="ru-RU" w:eastAsia="ru-RU"/>
        </w:rPr>
        <w:t>далее</w:t>
      </w:r>
      <w:r>
        <w:rPr>
          <w:sz w:val="24"/>
          <w:szCs w:val="24"/>
          <w:lang w:val="ru-RU" w:eastAsia="ru-RU"/>
        </w:rPr>
        <w:t xml:space="preserve"> к национальной, региональной и местной истории.</w:t>
      </w:r>
    </w:p>
    <w:p w:rsidR="00AF1F03" w:rsidRDefault="00AF1F03" w:rsidP="00D5123B">
      <w:pPr>
        <w:ind w:firstLine="540"/>
        <w:jc w:val="both"/>
        <w:rPr>
          <w:b/>
          <w:i/>
          <w:sz w:val="16"/>
          <w:szCs w:val="16"/>
          <w:lang w:val="ru-RU" w:eastAsia="ru-RU"/>
        </w:rPr>
      </w:pPr>
    </w:p>
    <w:p w:rsidR="00AF1F03" w:rsidRDefault="00AF1F03" w:rsidP="00D5123B">
      <w:pPr>
        <w:ind w:firstLine="540"/>
        <w:jc w:val="both"/>
        <w:rPr>
          <w:b/>
          <w:i/>
          <w:sz w:val="16"/>
          <w:szCs w:val="16"/>
          <w:lang w:val="ru-RU" w:eastAsia="ru-RU"/>
        </w:rPr>
      </w:pPr>
    </w:p>
    <w:p w:rsidR="00AF1F03" w:rsidRDefault="00AF1F03" w:rsidP="00D5123B">
      <w:pPr>
        <w:ind w:firstLine="540"/>
        <w:jc w:val="both"/>
        <w:rPr>
          <w:sz w:val="24"/>
          <w:szCs w:val="24"/>
          <w:lang w:val="ru-RU" w:eastAsia="ru-RU"/>
        </w:rPr>
      </w:pPr>
      <w:r>
        <w:rPr>
          <w:b/>
          <w:i/>
          <w:sz w:val="24"/>
          <w:szCs w:val="24"/>
          <w:lang w:val="ru-RU" w:eastAsia="ru-RU"/>
        </w:rPr>
        <w:t>В начальной ступени (</w:t>
      </w:r>
      <w:r>
        <w:rPr>
          <w:b/>
          <w:i/>
          <w:sz w:val="24"/>
          <w:szCs w:val="24"/>
          <w:lang w:eastAsia="ru-RU"/>
        </w:rPr>
        <w:t>I</w:t>
      </w:r>
      <w:r>
        <w:rPr>
          <w:b/>
          <w:i/>
          <w:sz w:val="24"/>
          <w:szCs w:val="24"/>
          <w:lang w:val="ro-RO" w:eastAsia="ru-RU"/>
        </w:rPr>
        <w:t xml:space="preserve">V </w:t>
      </w:r>
      <w:r>
        <w:rPr>
          <w:b/>
          <w:i/>
          <w:sz w:val="24"/>
          <w:szCs w:val="24"/>
          <w:lang w:val="ru-RU" w:eastAsia="ru-RU"/>
        </w:rPr>
        <w:t>класс)</w:t>
      </w:r>
      <w:r>
        <w:rPr>
          <w:b/>
          <w:sz w:val="24"/>
          <w:szCs w:val="24"/>
          <w:lang w:val="ru-RU" w:eastAsia="ru-RU"/>
        </w:rPr>
        <w:t xml:space="preserve"> </w:t>
      </w:r>
      <w:r>
        <w:rPr>
          <w:sz w:val="24"/>
          <w:szCs w:val="24"/>
          <w:lang w:val="ru-RU" w:eastAsia="ru-RU"/>
        </w:rPr>
        <w:t xml:space="preserve">будет изучаться пропедевтический начальный курс </w:t>
      </w:r>
      <w:r>
        <w:rPr>
          <w:i/>
          <w:sz w:val="24"/>
          <w:szCs w:val="24"/>
          <w:lang w:val="ru-RU" w:eastAsia="ru-RU"/>
        </w:rPr>
        <w:t>Истории румын и всеобщей истории</w:t>
      </w:r>
      <w:r>
        <w:rPr>
          <w:sz w:val="24"/>
          <w:szCs w:val="24"/>
          <w:lang w:val="ru-RU" w:eastAsia="ru-RU"/>
        </w:rPr>
        <w:t>, который включает аспекты, связанные с введением в историю (понятия, источники, символы, личности, обычаи и традиции коренных жителей, соседних народов</w:t>
      </w:r>
      <w:r>
        <w:rPr>
          <w:sz w:val="24"/>
          <w:szCs w:val="24"/>
          <w:lang w:val="ro-RO" w:eastAsia="ru-RU"/>
        </w:rPr>
        <w:t xml:space="preserve">, а </w:t>
      </w:r>
      <w:r>
        <w:rPr>
          <w:sz w:val="24"/>
          <w:szCs w:val="24"/>
          <w:lang w:val="ru-RU" w:eastAsia="ru-RU"/>
        </w:rPr>
        <w:t>также народов мира, с точки зрения национальных и общечеловеческих ценностей).</w:t>
      </w:r>
    </w:p>
    <w:p w:rsidR="00AF1F03" w:rsidRDefault="00AF1F03" w:rsidP="00D5123B">
      <w:pPr>
        <w:ind w:firstLine="540"/>
        <w:jc w:val="both"/>
        <w:rPr>
          <w:sz w:val="24"/>
          <w:szCs w:val="24"/>
          <w:lang w:val="ru-RU" w:eastAsia="ru-RU"/>
        </w:rPr>
      </w:pPr>
      <w:r>
        <w:rPr>
          <w:sz w:val="24"/>
          <w:szCs w:val="24"/>
          <w:lang w:val="ru-RU" w:eastAsia="ru-RU"/>
        </w:rPr>
        <w:t xml:space="preserve">В </w:t>
      </w:r>
      <w:r w:rsidRPr="00A4442F">
        <w:rPr>
          <w:sz w:val="24"/>
          <w:szCs w:val="24"/>
          <w:lang w:val="ru-RU" w:eastAsia="ru-RU"/>
        </w:rPr>
        <w:t xml:space="preserve">начальном </w:t>
      </w:r>
      <w:r>
        <w:rPr>
          <w:sz w:val="24"/>
          <w:szCs w:val="24"/>
          <w:lang w:val="ru-RU" w:eastAsia="ru-RU"/>
        </w:rPr>
        <w:t xml:space="preserve">звене, в структурирование учебного процесса, акцент будет ставиться  на изучение исторического прошлого родной местности или своего народа посредством легенд и текстов исторического содержания. В этом контексте, познание местной истории должно стать началом знания исторических фактов, способом развития критического мышления посредством формирования демократического и толерантного отношения. </w:t>
      </w:r>
    </w:p>
    <w:p w:rsidR="00AF1F03" w:rsidRDefault="00AF1F03" w:rsidP="00D5123B">
      <w:pPr>
        <w:ind w:firstLine="540"/>
        <w:jc w:val="both"/>
        <w:rPr>
          <w:sz w:val="24"/>
          <w:szCs w:val="24"/>
          <w:lang w:val="ru-RU" w:eastAsia="ru-RU"/>
        </w:rPr>
      </w:pPr>
      <w:r>
        <w:rPr>
          <w:b/>
          <w:i/>
          <w:sz w:val="24"/>
          <w:szCs w:val="24"/>
          <w:lang w:val="ru-RU" w:eastAsia="ru-RU"/>
        </w:rPr>
        <w:t>В гимназической ступени (</w:t>
      </w:r>
      <w:r>
        <w:rPr>
          <w:b/>
          <w:i/>
          <w:sz w:val="24"/>
          <w:szCs w:val="24"/>
          <w:lang w:val="ro-RO" w:eastAsia="ru-RU"/>
        </w:rPr>
        <w:t>V</w:t>
      </w:r>
      <w:r>
        <w:rPr>
          <w:b/>
          <w:i/>
          <w:sz w:val="24"/>
          <w:szCs w:val="24"/>
          <w:lang w:val="ru-RU" w:eastAsia="ru-RU"/>
        </w:rPr>
        <w:t>-</w:t>
      </w:r>
      <w:r>
        <w:rPr>
          <w:b/>
          <w:i/>
          <w:sz w:val="24"/>
          <w:szCs w:val="24"/>
          <w:lang w:eastAsia="ru-RU"/>
        </w:rPr>
        <w:t>IX</w:t>
      </w:r>
      <w:r>
        <w:rPr>
          <w:b/>
          <w:i/>
          <w:sz w:val="24"/>
          <w:szCs w:val="24"/>
          <w:lang w:val="ru-RU" w:eastAsia="ru-RU"/>
        </w:rPr>
        <w:t xml:space="preserve"> классы)</w:t>
      </w:r>
      <w:r>
        <w:rPr>
          <w:sz w:val="24"/>
          <w:szCs w:val="24"/>
          <w:lang w:val="ru-RU" w:eastAsia="ru-RU"/>
        </w:rPr>
        <w:t xml:space="preserve"> внедрение модернизированного Куррикулума для всех гимназических классов предполагает структурирование содержания на единой основе с соблюдением хронологического принципа.</w:t>
      </w:r>
    </w:p>
    <w:p w:rsidR="00AF1F03" w:rsidRDefault="00AF1F03" w:rsidP="00D5123B">
      <w:pPr>
        <w:ind w:firstLine="540"/>
        <w:jc w:val="both"/>
        <w:rPr>
          <w:sz w:val="24"/>
          <w:szCs w:val="24"/>
          <w:lang w:val="ru-RU" w:eastAsia="ru-RU"/>
        </w:rPr>
      </w:pPr>
      <w:r>
        <w:rPr>
          <w:sz w:val="24"/>
          <w:szCs w:val="24"/>
          <w:lang w:val="ru-RU" w:eastAsia="ru-RU"/>
        </w:rPr>
        <w:t>В целях реализации качественного учебного процесса, адекватного желаемому результату и Стандартам эффективности исторического воспитания для гимназической ступени, учителю следует структурировать учебно- преподавательскую деятельность с учетом следующих перспектив:</w:t>
      </w:r>
    </w:p>
    <w:p w:rsidR="00AF1F03" w:rsidRDefault="00AF1F03" w:rsidP="00D5123B">
      <w:pPr>
        <w:ind w:firstLine="540"/>
        <w:jc w:val="both"/>
        <w:rPr>
          <w:sz w:val="24"/>
          <w:szCs w:val="24"/>
          <w:lang w:val="ru-RU" w:eastAsia="ru-RU"/>
        </w:rPr>
      </w:pPr>
      <w:r>
        <w:rPr>
          <w:b/>
          <w:sz w:val="24"/>
          <w:szCs w:val="24"/>
          <w:lang w:val="ru-RU" w:eastAsia="ru-RU"/>
        </w:rPr>
        <w:t xml:space="preserve">- </w:t>
      </w:r>
      <w:r>
        <w:rPr>
          <w:i/>
          <w:sz w:val="24"/>
          <w:szCs w:val="24"/>
          <w:lang w:val="ru-RU" w:eastAsia="ru-RU"/>
        </w:rPr>
        <w:t xml:space="preserve">структурирование </w:t>
      </w:r>
      <w:r>
        <w:rPr>
          <w:sz w:val="24"/>
          <w:szCs w:val="24"/>
          <w:lang w:val="ru-RU" w:eastAsia="ru-RU"/>
        </w:rPr>
        <w:t>куррикулярного содержания в зависимости от специфических компетенций каждого учебного года и ступени образования;</w:t>
      </w:r>
    </w:p>
    <w:p w:rsidR="00AF1F03" w:rsidRDefault="00AF1F03" w:rsidP="00D5123B">
      <w:pPr>
        <w:ind w:firstLine="540"/>
        <w:jc w:val="both"/>
        <w:rPr>
          <w:sz w:val="24"/>
          <w:szCs w:val="24"/>
          <w:lang w:val="ru-RU" w:eastAsia="ru-RU"/>
        </w:rPr>
      </w:pPr>
      <w:r>
        <w:rPr>
          <w:sz w:val="24"/>
          <w:szCs w:val="24"/>
          <w:lang w:val="ru-RU" w:eastAsia="ru-RU"/>
        </w:rPr>
        <w:t xml:space="preserve">- </w:t>
      </w:r>
      <w:r>
        <w:rPr>
          <w:i/>
          <w:sz w:val="24"/>
          <w:szCs w:val="24"/>
          <w:lang w:val="ru-RU" w:eastAsia="ru-RU"/>
        </w:rPr>
        <w:t xml:space="preserve">отбор/пересмотр </w:t>
      </w:r>
      <w:r>
        <w:rPr>
          <w:sz w:val="24"/>
          <w:szCs w:val="24"/>
          <w:lang w:val="ru-RU" w:eastAsia="ru-RU"/>
        </w:rPr>
        <w:t>различных типов исторических источников, дидактических ресурсов в соответствии с куррикулярным содержанием;</w:t>
      </w:r>
    </w:p>
    <w:p w:rsidR="00AF1F03" w:rsidRDefault="00AF1F03" w:rsidP="00D5123B">
      <w:pPr>
        <w:ind w:firstLine="540"/>
        <w:jc w:val="both"/>
        <w:rPr>
          <w:sz w:val="24"/>
          <w:szCs w:val="24"/>
          <w:lang w:val="ru-RU" w:eastAsia="ru-RU"/>
        </w:rPr>
      </w:pPr>
      <w:r>
        <w:rPr>
          <w:sz w:val="24"/>
          <w:szCs w:val="24"/>
          <w:lang w:val="ru-RU" w:eastAsia="ru-RU"/>
        </w:rPr>
        <w:t xml:space="preserve">- </w:t>
      </w:r>
      <w:r>
        <w:rPr>
          <w:i/>
          <w:sz w:val="24"/>
          <w:szCs w:val="24"/>
          <w:lang w:val="ru-RU" w:eastAsia="ru-RU"/>
        </w:rPr>
        <w:t xml:space="preserve">идентификация </w:t>
      </w:r>
      <w:r>
        <w:rPr>
          <w:sz w:val="24"/>
          <w:szCs w:val="24"/>
          <w:lang w:val="ru-RU" w:eastAsia="ru-RU"/>
        </w:rPr>
        <w:t>дидактических ресурсов, позволяющих многоперспективный подход и критическое рассмотрение событий и исторических феноменов, предусмотренных куррикулумом;</w:t>
      </w:r>
    </w:p>
    <w:p w:rsidR="00AF1F03" w:rsidRDefault="00AF1F03" w:rsidP="00D5123B">
      <w:pPr>
        <w:ind w:firstLine="540"/>
        <w:jc w:val="both"/>
        <w:rPr>
          <w:sz w:val="24"/>
          <w:szCs w:val="24"/>
          <w:lang w:val="ru-RU" w:eastAsia="ru-RU"/>
        </w:rPr>
      </w:pPr>
      <w:r>
        <w:rPr>
          <w:sz w:val="24"/>
          <w:szCs w:val="24"/>
          <w:lang w:val="ru-RU" w:eastAsia="ru-RU"/>
        </w:rPr>
        <w:t xml:space="preserve">- </w:t>
      </w:r>
      <w:r>
        <w:rPr>
          <w:i/>
          <w:sz w:val="24"/>
          <w:szCs w:val="24"/>
          <w:lang w:val="ru-RU" w:eastAsia="ru-RU"/>
        </w:rPr>
        <w:t>установление</w:t>
      </w:r>
      <w:r>
        <w:rPr>
          <w:sz w:val="24"/>
          <w:szCs w:val="24"/>
          <w:lang w:val="ru-RU" w:eastAsia="ru-RU"/>
        </w:rPr>
        <w:t xml:space="preserve"> куррикулярного содержания, позволяющего интегрирование элементов местной истории в изучение исторических событий.</w:t>
      </w:r>
    </w:p>
    <w:p w:rsidR="00AF1F03" w:rsidRDefault="00AF1F03" w:rsidP="00D5123B">
      <w:pPr>
        <w:ind w:firstLine="540"/>
        <w:jc w:val="both"/>
        <w:rPr>
          <w:sz w:val="24"/>
          <w:szCs w:val="24"/>
          <w:lang w:val="ru-RU" w:eastAsia="ru-RU"/>
        </w:rPr>
      </w:pPr>
      <w:r>
        <w:rPr>
          <w:sz w:val="24"/>
          <w:szCs w:val="24"/>
          <w:lang w:val="ru-RU" w:eastAsia="ru-RU"/>
        </w:rPr>
        <w:t xml:space="preserve">Локальный элемент может быть использован различным образом на протяжении урока, будучи отправным пунктом в формировании исторических представлений и понятий, с интеграцией на протяжении учебной единицы /или этапа оценивания. При составлении долгосрочного проектирования необходимо выделить 4-5 часов в году для местной истории. В </w:t>
      </w:r>
      <w:r>
        <w:rPr>
          <w:sz w:val="24"/>
          <w:szCs w:val="24"/>
          <w:lang w:val="ro-RO" w:eastAsia="ru-RU"/>
        </w:rPr>
        <w:t>V-VI</w:t>
      </w:r>
      <w:r>
        <w:rPr>
          <w:sz w:val="24"/>
          <w:szCs w:val="24"/>
          <w:lang w:val="ru-RU" w:eastAsia="ru-RU"/>
        </w:rPr>
        <w:t xml:space="preserve"> классах ареал локальной истории может быть расширен до регионального уровня. В </w:t>
      </w:r>
      <w:r>
        <w:rPr>
          <w:sz w:val="24"/>
          <w:szCs w:val="24"/>
          <w:lang w:val="ro-RO" w:eastAsia="ru-RU"/>
        </w:rPr>
        <w:t>VII</w:t>
      </w:r>
      <w:r>
        <w:rPr>
          <w:sz w:val="24"/>
          <w:szCs w:val="24"/>
          <w:lang w:val="ru-RU" w:eastAsia="ru-RU"/>
        </w:rPr>
        <w:t>-</w:t>
      </w:r>
      <w:r>
        <w:rPr>
          <w:sz w:val="24"/>
          <w:szCs w:val="24"/>
          <w:lang w:eastAsia="ru-RU"/>
        </w:rPr>
        <w:t>IX</w:t>
      </w:r>
      <w:r>
        <w:rPr>
          <w:sz w:val="24"/>
          <w:szCs w:val="24"/>
          <w:lang w:val="ru-RU" w:eastAsia="ru-RU"/>
        </w:rPr>
        <w:t xml:space="preserve"> классах местная истории будет анализироваться на уровне населенного пункта/района.</w:t>
      </w:r>
    </w:p>
    <w:p w:rsidR="00AF1F03" w:rsidRDefault="00AF1F03" w:rsidP="00D5123B">
      <w:pPr>
        <w:ind w:firstLine="540"/>
        <w:jc w:val="both"/>
        <w:rPr>
          <w:b/>
          <w:sz w:val="24"/>
          <w:szCs w:val="24"/>
          <w:lang w:val="ro-RO" w:eastAsia="ru-RU"/>
        </w:rPr>
      </w:pPr>
      <w:r>
        <w:rPr>
          <w:b/>
          <w:sz w:val="24"/>
          <w:szCs w:val="24"/>
          <w:lang w:val="ru-RU" w:eastAsia="ru-RU"/>
        </w:rPr>
        <w:t>В лицейской ступени (Х-Х</w:t>
      </w:r>
      <w:r>
        <w:rPr>
          <w:b/>
          <w:sz w:val="24"/>
          <w:szCs w:val="24"/>
          <w:lang w:val="ro-RO" w:eastAsia="ru-RU"/>
        </w:rPr>
        <w:t>II</w:t>
      </w:r>
      <w:r>
        <w:rPr>
          <w:b/>
          <w:sz w:val="24"/>
          <w:szCs w:val="24"/>
          <w:lang w:val="ru-RU" w:eastAsia="ru-RU"/>
        </w:rPr>
        <w:t xml:space="preserve"> классы) </w:t>
      </w:r>
      <w:r>
        <w:rPr>
          <w:sz w:val="24"/>
          <w:szCs w:val="24"/>
          <w:lang w:val="ru-RU" w:eastAsia="ru-RU"/>
        </w:rPr>
        <w:t>учебный процесс</w:t>
      </w:r>
      <w:r>
        <w:rPr>
          <w:b/>
          <w:sz w:val="24"/>
          <w:szCs w:val="24"/>
          <w:lang w:val="ru-RU" w:eastAsia="ru-RU"/>
        </w:rPr>
        <w:t xml:space="preserve"> </w:t>
      </w:r>
      <w:r>
        <w:rPr>
          <w:sz w:val="24"/>
          <w:szCs w:val="24"/>
          <w:lang w:val="ru-RU" w:eastAsia="ru-RU"/>
        </w:rPr>
        <w:t xml:space="preserve">по </w:t>
      </w:r>
      <w:r>
        <w:rPr>
          <w:i/>
          <w:sz w:val="24"/>
          <w:szCs w:val="24"/>
          <w:lang w:val="ru-RU" w:eastAsia="ru-RU"/>
        </w:rPr>
        <w:t>Истории</w:t>
      </w:r>
      <w:r>
        <w:rPr>
          <w:sz w:val="24"/>
          <w:szCs w:val="24"/>
          <w:lang w:val="ru-RU" w:eastAsia="ru-RU"/>
        </w:rPr>
        <w:t xml:space="preserve"> </w:t>
      </w:r>
      <w:r>
        <w:rPr>
          <w:i/>
          <w:sz w:val="24"/>
          <w:szCs w:val="24"/>
          <w:lang w:val="ru-RU" w:eastAsia="ru-RU"/>
        </w:rPr>
        <w:t>румын и всеобщей истории</w:t>
      </w:r>
      <w:r>
        <w:rPr>
          <w:b/>
          <w:sz w:val="24"/>
          <w:szCs w:val="24"/>
          <w:lang w:val="ru-RU" w:eastAsia="ru-RU"/>
        </w:rPr>
        <w:t xml:space="preserve"> </w:t>
      </w:r>
      <w:r>
        <w:rPr>
          <w:sz w:val="24"/>
          <w:szCs w:val="24"/>
          <w:lang w:val="ru-RU" w:eastAsia="ru-RU"/>
        </w:rPr>
        <w:t>будет структурирован на основе проблемного принципа, исследовании исторической эволюции народов мира в экономическом, политическом, социальном и культурном аспектах.</w:t>
      </w:r>
    </w:p>
    <w:p w:rsidR="00AF1F03" w:rsidRDefault="00AF1F03" w:rsidP="00D5123B">
      <w:pPr>
        <w:ind w:firstLine="540"/>
        <w:jc w:val="both"/>
        <w:rPr>
          <w:sz w:val="24"/>
          <w:szCs w:val="24"/>
          <w:lang w:val="ru-RU" w:eastAsia="ru-RU"/>
        </w:rPr>
      </w:pPr>
      <w:r>
        <w:rPr>
          <w:sz w:val="24"/>
          <w:szCs w:val="24"/>
          <w:lang w:val="ru-RU" w:eastAsia="ru-RU"/>
        </w:rPr>
        <w:t>Для реализации куррикулума по истории для лицейского цикла учитель следует:</w:t>
      </w:r>
    </w:p>
    <w:p w:rsidR="00AF1F03" w:rsidRDefault="00AF1F03" w:rsidP="00D5123B">
      <w:pPr>
        <w:ind w:firstLine="540"/>
        <w:jc w:val="both"/>
        <w:rPr>
          <w:sz w:val="24"/>
          <w:szCs w:val="24"/>
          <w:lang w:val="ru-RU" w:eastAsia="ru-RU"/>
        </w:rPr>
      </w:pPr>
      <w:r>
        <w:rPr>
          <w:sz w:val="24"/>
          <w:szCs w:val="24"/>
          <w:lang w:val="ru-RU" w:eastAsia="ru-RU"/>
        </w:rPr>
        <w:t xml:space="preserve">- </w:t>
      </w:r>
      <w:r>
        <w:rPr>
          <w:i/>
          <w:sz w:val="24"/>
          <w:szCs w:val="24"/>
          <w:lang w:val="ru-RU" w:eastAsia="ru-RU"/>
        </w:rPr>
        <w:t xml:space="preserve">структурировать </w:t>
      </w:r>
      <w:r>
        <w:rPr>
          <w:sz w:val="24"/>
          <w:szCs w:val="24"/>
          <w:lang w:val="ru-RU" w:eastAsia="ru-RU"/>
        </w:rPr>
        <w:t>учебный процесс согласно разделам дисциплины для лицейского цикла;</w:t>
      </w:r>
    </w:p>
    <w:p w:rsidR="00AF1F03" w:rsidRDefault="00AF1F03" w:rsidP="00D5123B">
      <w:pPr>
        <w:ind w:firstLine="540"/>
        <w:jc w:val="both"/>
        <w:rPr>
          <w:sz w:val="24"/>
          <w:szCs w:val="24"/>
          <w:lang w:val="ru-RU" w:eastAsia="ru-RU"/>
        </w:rPr>
      </w:pPr>
      <w:r>
        <w:rPr>
          <w:sz w:val="24"/>
          <w:szCs w:val="24"/>
          <w:lang w:val="ru-RU" w:eastAsia="ru-RU"/>
        </w:rPr>
        <w:t xml:space="preserve">- </w:t>
      </w:r>
      <w:r>
        <w:rPr>
          <w:i/>
          <w:sz w:val="24"/>
          <w:szCs w:val="24"/>
          <w:lang w:val="ru-RU" w:eastAsia="ru-RU"/>
        </w:rPr>
        <w:t xml:space="preserve">проектировать </w:t>
      </w:r>
      <w:r>
        <w:rPr>
          <w:sz w:val="24"/>
          <w:szCs w:val="24"/>
          <w:lang w:val="ru-RU" w:eastAsia="ru-RU"/>
        </w:rPr>
        <w:t>реализации учебного процесса: меж-, внутри-, многопредметной связи, анализа и интерпретации исторических фактов и событий;</w:t>
      </w:r>
    </w:p>
    <w:p w:rsidR="00AF1F03" w:rsidRDefault="00AF1F03" w:rsidP="00D5123B">
      <w:pPr>
        <w:ind w:firstLine="540"/>
        <w:jc w:val="both"/>
        <w:rPr>
          <w:sz w:val="24"/>
          <w:szCs w:val="24"/>
          <w:lang w:val="ru-RU" w:eastAsia="ru-RU"/>
        </w:rPr>
      </w:pPr>
      <w:r>
        <w:rPr>
          <w:sz w:val="24"/>
          <w:szCs w:val="24"/>
          <w:lang w:val="ru-RU" w:eastAsia="ru-RU"/>
        </w:rPr>
        <w:t xml:space="preserve">- </w:t>
      </w:r>
      <w:r>
        <w:rPr>
          <w:i/>
          <w:sz w:val="24"/>
          <w:szCs w:val="24"/>
          <w:lang w:val="ru-RU" w:eastAsia="ru-RU"/>
        </w:rPr>
        <w:t xml:space="preserve">рассматривать </w:t>
      </w:r>
      <w:r>
        <w:rPr>
          <w:sz w:val="24"/>
          <w:szCs w:val="24"/>
          <w:lang w:val="ru-RU" w:eastAsia="ru-RU"/>
        </w:rPr>
        <w:t>куррикулярное содержания на основе анализа и интерпретации исторических источников, роли личности в истории, придерживаясь принципа мультиперспективности;</w:t>
      </w:r>
    </w:p>
    <w:p w:rsidR="00AF1F03" w:rsidRDefault="00AF1F03" w:rsidP="00D5123B">
      <w:pPr>
        <w:ind w:firstLine="540"/>
        <w:jc w:val="both"/>
        <w:rPr>
          <w:sz w:val="24"/>
          <w:szCs w:val="24"/>
          <w:lang w:val="ru-RU" w:eastAsia="ru-RU"/>
        </w:rPr>
      </w:pPr>
      <w:r>
        <w:rPr>
          <w:sz w:val="24"/>
          <w:szCs w:val="24"/>
          <w:lang w:val="ru-RU" w:eastAsia="ru-RU"/>
        </w:rPr>
        <w:t xml:space="preserve">- </w:t>
      </w:r>
      <w:r>
        <w:rPr>
          <w:i/>
          <w:sz w:val="24"/>
          <w:szCs w:val="24"/>
          <w:lang w:val="ru-RU" w:eastAsia="ru-RU"/>
        </w:rPr>
        <w:t>анализировать</w:t>
      </w:r>
      <w:r>
        <w:rPr>
          <w:sz w:val="24"/>
          <w:szCs w:val="24"/>
          <w:lang w:val="ru-RU" w:eastAsia="ru-RU"/>
        </w:rPr>
        <w:t xml:space="preserve"> причинно- следственных связей в истории путем применения методов, специфичных историческому образованию;</w:t>
      </w:r>
    </w:p>
    <w:p w:rsidR="00AF1F03" w:rsidRDefault="00AF1F03" w:rsidP="00D5123B">
      <w:pPr>
        <w:ind w:firstLine="540"/>
        <w:jc w:val="both"/>
        <w:rPr>
          <w:sz w:val="24"/>
          <w:szCs w:val="24"/>
          <w:lang w:val="ru-RU" w:eastAsia="ru-RU"/>
        </w:rPr>
      </w:pPr>
      <w:r>
        <w:rPr>
          <w:sz w:val="24"/>
          <w:szCs w:val="24"/>
          <w:lang w:val="ru-RU" w:eastAsia="ru-RU"/>
        </w:rPr>
        <w:t xml:space="preserve">- </w:t>
      </w:r>
      <w:r>
        <w:rPr>
          <w:i/>
          <w:sz w:val="24"/>
          <w:szCs w:val="24"/>
          <w:lang w:val="ru-RU" w:eastAsia="ru-RU"/>
        </w:rPr>
        <w:t xml:space="preserve">развитие </w:t>
      </w:r>
      <w:r>
        <w:rPr>
          <w:sz w:val="24"/>
          <w:szCs w:val="24"/>
          <w:lang w:val="ru-RU" w:eastAsia="ru-RU"/>
        </w:rPr>
        <w:t>и консолидация учебных практик посредством исторического образования, в целях</w:t>
      </w:r>
      <w:r w:rsidRPr="009959BF">
        <w:rPr>
          <w:i/>
          <w:sz w:val="24"/>
          <w:szCs w:val="24"/>
          <w:lang w:val="ru-RU" w:eastAsia="ru-RU"/>
        </w:rPr>
        <w:t xml:space="preserve"> </w:t>
      </w:r>
      <w:r w:rsidRPr="009959BF">
        <w:rPr>
          <w:sz w:val="24"/>
          <w:szCs w:val="24"/>
          <w:lang w:val="ru-RU" w:eastAsia="ru-RU"/>
        </w:rPr>
        <w:t>формирование</w:t>
      </w:r>
      <w:r>
        <w:rPr>
          <w:i/>
          <w:sz w:val="24"/>
          <w:szCs w:val="24"/>
          <w:lang w:val="ru-RU" w:eastAsia="ru-RU"/>
        </w:rPr>
        <w:t xml:space="preserve"> </w:t>
      </w:r>
      <w:r>
        <w:rPr>
          <w:sz w:val="24"/>
          <w:szCs w:val="24"/>
          <w:lang w:val="ru-RU" w:eastAsia="ru-RU"/>
        </w:rPr>
        <w:t>и развитие у учеников активного гражданского поведения, открытого к демократическому обществу и плюрализму;</w:t>
      </w:r>
    </w:p>
    <w:p w:rsidR="00AF1F03" w:rsidRDefault="00AF1F03" w:rsidP="00D5123B">
      <w:pPr>
        <w:ind w:firstLine="540"/>
        <w:jc w:val="both"/>
        <w:rPr>
          <w:sz w:val="24"/>
          <w:szCs w:val="24"/>
          <w:lang w:val="ru-RU" w:eastAsia="ru-RU"/>
        </w:rPr>
      </w:pPr>
      <w:r>
        <w:rPr>
          <w:sz w:val="24"/>
          <w:szCs w:val="24"/>
          <w:lang w:val="ru-RU" w:eastAsia="ru-RU"/>
        </w:rPr>
        <w:t xml:space="preserve">- </w:t>
      </w:r>
      <w:r>
        <w:rPr>
          <w:i/>
          <w:sz w:val="24"/>
          <w:szCs w:val="24"/>
          <w:lang w:val="ru-RU" w:eastAsia="ru-RU"/>
        </w:rPr>
        <w:t xml:space="preserve">дополнение </w:t>
      </w:r>
      <w:r>
        <w:rPr>
          <w:sz w:val="24"/>
          <w:szCs w:val="24"/>
          <w:lang w:val="ru-RU" w:eastAsia="ru-RU"/>
        </w:rPr>
        <w:t>формального, неформального и информированного образования посредством компетенций, специфичных истории.</w:t>
      </w:r>
    </w:p>
    <w:p w:rsidR="00AF1F03" w:rsidRDefault="00AF1F03" w:rsidP="00D5123B">
      <w:pPr>
        <w:ind w:firstLine="540"/>
        <w:jc w:val="both"/>
        <w:rPr>
          <w:sz w:val="24"/>
          <w:szCs w:val="24"/>
          <w:lang w:val="ru-RU" w:eastAsia="ru-RU"/>
        </w:rPr>
      </w:pPr>
      <w:r>
        <w:rPr>
          <w:b/>
          <w:sz w:val="24"/>
          <w:szCs w:val="24"/>
          <w:lang w:val="ru-RU" w:eastAsia="ru-RU"/>
        </w:rPr>
        <w:t>Обращаем внимание учителей истории</w:t>
      </w:r>
      <w:r>
        <w:rPr>
          <w:sz w:val="24"/>
          <w:szCs w:val="24"/>
          <w:lang w:val="ru-RU" w:eastAsia="ru-RU"/>
        </w:rPr>
        <w:t xml:space="preserve"> на </w:t>
      </w:r>
      <w:r w:rsidRPr="00CE04D6">
        <w:rPr>
          <w:sz w:val="24"/>
          <w:szCs w:val="24"/>
          <w:lang w:val="ru-RU" w:eastAsia="ru-RU"/>
        </w:rPr>
        <w:t xml:space="preserve">изменения, внесенные в </w:t>
      </w:r>
      <w:r>
        <w:rPr>
          <w:sz w:val="24"/>
          <w:szCs w:val="24"/>
          <w:lang w:val="ru-RU" w:eastAsia="ru-RU"/>
        </w:rPr>
        <w:t>распределении куррикулярных содержаний в лицейской ступени, следующим образом:</w:t>
      </w:r>
    </w:p>
    <w:p w:rsidR="00AF1F03" w:rsidRDefault="00AF1F03" w:rsidP="00D5123B">
      <w:pPr>
        <w:ind w:firstLine="540"/>
        <w:jc w:val="both"/>
        <w:rPr>
          <w:b/>
          <w:sz w:val="24"/>
          <w:szCs w:val="24"/>
          <w:lang w:val="ru-RU" w:eastAsia="ru-RU"/>
        </w:rPr>
      </w:pPr>
      <w:r>
        <w:rPr>
          <w:sz w:val="24"/>
          <w:szCs w:val="24"/>
          <w:lang w:val="ru-RU" w:eastAsia="ru-RU"/>
        </w:rPr>
        <w:t>- в Х</w:t>
      </w:r>
      <w:r>
        <w:rPr>
          <w:sz w:val="24"/>
          <w:szCs w:val="24"/>
          <w:lang w:eastAsia="ru-RU"/>
        </w:rPr>
        <w:t>I</w:t>
      </w:r>
      <w:r>
        <w:rPr>
          <w:sz w:val="24"/>
          <w:szCs w:val="24"/>
          <w:lang w:val="ru-RU" w:eastAsia="ru-RU"/>
        </w:rPr>
        <w:t>-ом классе следует исключить единицу обучения</w:t>
      </w:r>
      <w:r>
        <w:rPr>
          <w:b/>
          <w:sz w:val="24"/>
          <w:szCs w:val="24"/>
          <w:lang w:val="ru-RU" w:eastAsia="ru-RU"/>
        </w:rPr>
        <w:t xml:space="preserve"> </w:t>
      </w:r>
      <w:r>
        <w:rPr>
          <w:b/>
          <w:i/>
          <w:sz w:val="24"/>
          <w:szCs w:val="24"/>
          <w:lang w:val="ru-RU" w:eastAsia="ru-RU"/>
        </w:rPr>
        <w:t>«Великие географические открытия»</w:t>
      </w:r>
      <w:r>
        <w:rPr>
          <w:b/>
          <w:sz w:val="24"/>
          <w:szCs w:val="24"/>
          <w:lang w:val="ru-RU" w:eastAsia="ru-RU"/>
        </w:rPr>
        <w:t>.</w:t>
      </w:r>
    </w:p>
    <w:p w:rsidR="00AF1F03" w:rsidRDefault="00AF1F03" w:rsidP="00D5123B">
      <w:pPr>
        <w:ind w:firstLine="540"/>
        <w:jc w:val="both"/>
        <w:rPr>
          <w:b/>
          <w:i/>
          <w:sz w:val="24"/>
          <w:szCs w:val="24"/>
          <w:lang w:val="ru-RU" w:eastAsia="ru-RU"/>
        </w:rPr>
      </w:pPr>
      <w:r>
        <w:rPr>
          <w:b/>
          <w:sz w:val="24"/>
          <w:szCs w:val="24"/>
          <w:lang w:val="ru-RU" w:eastAsia="ru-RU"/>
        </w:rPr>
        <w:t xml:space="preserve">- </w:t>
      </w:r>
      <w:r w:rsidRPr="00CE04D6">
        <w:rPr>
          <w:sz w:val="24"/>
          <w:szCs w:val="24"/>
          <w:lang w:val="ru-RU" w:eastAsia="ru-RU"/>
        </w:rPr>
        <w:t>в</w:t>
      </w:r>
      <w:r>
        <w:rPr>
          <w:b/>
          <w:sz w:val="24"/>
          <w:szCs w:val="24"/>
          <w:lang w:val="ru-RU" w:eastAsia="ru-RU"/>
        </w:rPr>
        <w:t xml:space="preserve"> </w:t>
      </w:r>
      <w:r>
        <w:rPr>
          <w:sz w:val="24"/>
          <w:szCs w:val="24"/>
          <w:lang w:val="ru-RU" w:eastAsia="ru-RU"/>
        </w:rPr>
        <w:t>Х</w:t>
      </w:r>
      <w:r>
        <w:rPr>
          <w:sz w:val="24"/>
          <w:szCs w:val="24"/>
          <w:lang w:eastAsia="ru-RU"/>
        </w:rPr>
        <w:t>I</w:t>
      </w:r>
      <w:r>
        <w:rPr>
          <w:sz w:val="24"/>
          <w:szCs w:val="24"/>
          <w:lang w:val="ru-RU" w:eastAsia="ru-RU"/>
        </w:rPr>
        <w:t>-ом классе, для всех профилей, следует включить единицу обучения «</w:t>
      </w:r>
      <w:r>
        <w:rPr>
          <w:b/>
          <w:i/>
          <w:sz w:val="24"/>
          <w:szCs w:val="24"/>
          <w:lang w:val="ru-RU" w:eastAsia="ru-RU"/>
        </w:rPr>
        <w:t>Английская революция».</w:t>
      </w:r>
    </w:p>
    <w:p w:rsidR="00AF1F03" w:rsidRDefault="00AF1F03" w:rsidP="00D5123B">
      <w:pPr>
        <w:ind w:firstLine="540"/>
        <w:jc w:val="both"/>
        <w:rPr>
          <w:sz w:val="24"/>
          <w:szCs w:val="24"/>
          <w:lang w:val="ro-RO" w:eastAsia="ru-RU"/>
        </w:rPr>
      </w:pPr>
      <w:r>
        <w:rPr>
          <w:sz w:val="24"/>
          <w:szCs w:val="24"/>
          <w:lang w:val="ru-RU" w:eastAsia="ru-RU"/>
        </w:rPr>
        <w:t>Местная история будет изучаться как в рамках уроков, при рассмотрении событий от локальных к всеобщим, а также посредством отдельного проектирования 4-5 часов по локальной истории, в зависимости от общего количества часов (в году). В Х и Х</w:t>
      </w:r>
      <w:r>
        <w:rPr>
          <w:sz w:val="24"/>
          <w:szCs w:val="24"/>
          <w:lang w:eastAsia="ru-RU"/>
        </w:rPr>
        <w:t>I</w:t>
      </w:r>
      <w:r>
        <w:rPr>
          <w:sz w:val="24"/>
          <w:szCs w:val="24"/>
          <w:lang w:val="ru-RU" w:eastAsia="ru-RU"/>
        </w:rPr>
        <w:t xml:space="preserve"> классах ареал местной истории может быть расширен до регионального уровня.</w:t>
      </w:r>
    </w:p>
    <w:p w:rsidR="00AF1F03" w:rsidRDefault="00AF1F03" w:rsidP="00D5123B">
      <w:pPr>
        <w:ind w:firstLine="540"/>
        <w:jc w:val="both"/>
        <w:rPr>
          <w:sz w:val="24"/>
          <w:szCs w:val="24"/>
          <w:lang w:val="ru-RU" w:eastAsia="ru-RU"/>
        </w:rPr>
      </w:pPr>
      <w:r>
        <w:rPr>
          <w:b/>
          <w:sz w:val="24"/>
          <w:szCs w:val="24"/>
          <w:lang w:val="ru-RU" w:eastAsia="ru-RU"/>
        </w:rPr>
        <w:t>Индивидуализированная Учебная Программа</w:t>
      </w:r>
      <w:r>
        <w:rPr>
          <w:sz w:val="24"/>
          <w:szCs w:val="24"/>
          <w:lang w:val="ru-RU" w:eastAsia="ru-RU"/>
        </w:rPr>
        <w:t xml:space="preserve"> для учеников с особыми образовательными требованиями будет составлена учителями совместно со школьной комиссией. В зависимости от потребности возможностей ученика будет установлен и способ изучения предметного куррикулума:</w:t>
      </w:r>
    </w:p>
    <w:p w:rsidR="00AF1F03" w:rsidRDefault="00AF1F03" w:rsidP="00D5123B">
      <w:pPr>
        <w:ind w:firstLine="540"/>
        <w:jc w:val="both"/>
        <w:rPr>
          <w:i/>
          <w:sz w:val="24"/>
          <w:szCs w:val="24"/>
          <w:lang w:val="ru-RU" w:eastAsia="ru-RU"/>
        </w:rPr>
      </w:pPr>
      <w:r>
        <w:rPr>
          <w:sz w:val="24"/>
          <w:szCs w:val="24"/>
          <w:lang w:val="ru-RU" w:eastAsia="ru-RU"/>
        </w:rPr>
        <w:t xml:space="preserve">- </w:t>
      </w:r>
      <w:r>
        <w:rPr>
          <w:i/>
          <w:sz w:val="24"/>
          <w:szCs w:val="24"/>
          <w:lang w:val="ru-RU" w:eastAsia="ru-RU"/>
        </w:rPr>
        <w:t>в соответствии с Национальным предметным Куррикулумом (НК);</w:t>
      </w:r>
    </w:p>
    <w:p w:rsidR="00AF1F03" w:rsidRDefault="00AF1F03" w:rsidP="00D5123B">
      <w:pPr>
        <w:ind w:firstLine="540"/>
        <w:jc w:val="both"/>
        <w:rPr>
          <w:sz w:val="24"/>
          <w:szCs w:val="24"/>
          <w:lang w:val="ru-RU" w:eastAsia="ru-RU"/>
        </w:rPr>
      </w:pPr>
      <w:r>
        <w:rPr>
          <w:sz w:val="24"/>
          <w:szCs w:val="24"/>
          <w:lang w:val="ru-RU" w:eastAsia="ru-RU"/>
        </w:rPr>
        <w:t>-</w:t>
      </w:r>
      <w:r>
        <w:rPr>
          <w:sz w:val="24"/>
          <w:szCs w:val="24"/>
          <w:lang w:val="ro-RO" w:eastAsia="ru-RU"/>
        </w:rPr>
        <w:t xml:space="preserve"> </w:t>
      </w:r>
      <w:r>
        <w:rPr>
          <w:i/>
          <w:sz w:val="24"/>
          <w:szCs w:val="24"/>
          <w:lang w:val="ru-RU" w:eastAsia="ru-RU"/>
        </w:rPr>
        <w:t>адаптированный куррикулум (АК)</w:t>
      </w:r>
      <w:r>
        <w:rPr>
          <w:sz w:val="24"/>
          <w:szCs w:val="24"/>
          <w:lang w:val="ru-RU" w:eastAsia="ru-RU"/>
        </w:rPr>
        <w:t>, предусматривающего адаптацию к среде, психопедагогическую адаптацию или адаптацию материала оценивания;</w:t>
      </w:r>
    </w:p>
    <w:p w:rsidR="00AF1F03" w:rsidRPr="005D6583" w:rsidRDefault="00AF1F03" w:rsidP="00D5123B">
      <w:pPr>
        <w:ind w:firstLine="540"/>
        <w:jc w:val="both"/>
        <w:rPr>
          <w:sz w:val="24"/>
          <w:szCs w:val="24"/>
          <w:lang w:val="ru-RU" w:eastAsia="ru-RU"/>
        </w:rPr>
      </w:pPr>
      <w:r>
        <w:rPr>
          <w:sz w:val="24"/>
          <w:szCs w:val="24"/>
          <w:lang w:val="ru-RU" w:eastAsia="ru-RU"/>
        </w:rPr>
        <w:t xml:space="preserve">- </w:t>
      </w:r>
      <w:r>
        <w:rPr>
          <w:i/>
          <w:sz w:val="24"/>
          <w:szCs w:val="24"/>
          <w:lang w:val="ru-RU" w:eastAsia="ru-RU"/>
        </w:rPr>
        <w:t>модифицированный куррикулум (МК)</w:t>
      </w:r>
      <w:r>
        <w:rPr>
          <w:sz w:val="24"/>
          <w:szCs w:val="24"/>
          <w:lang w:val="ru-RU" w:eastAsia="ru-RU"/>
        </w:rPr>
        <w:t>, предусматривающего изменение результатов обучения/суб-компетенций, которые могут быть в разделе знания и применения, уменьшение количества и/или комплексность предусмотренных результатов на соответствующий год.</w:t>
      </w:r>
    </w:p>
    <w:p w:rsidR="00AF1F03" w:rsidRPr="00CE04D6" w:rsidRDefault="00AF1F03" w:rsidP="00D5123B">
      <w:pPr>
        <w:ind w:firstLine="540"/>
        <w:jc w:val="both"/>
        <w:rPr>
          <w:sz w:val="16"/>
          <w:szCs w:val="16"/>
          <w:lang w:val="ru-RU" w:eastAsia="ru-RU"/>
        </w:rPr>
      </w:pPr>
    </w:p>
    <w:p w:rsidR="00AF1F03" w:rsidRDefault="00AF1F03" w:rsidP="00CE04D6">
      <w:pPr>
        <w:jc w:val="center"/>
        <w:rPr>
          <w:b/>
          <w:sz w:val="24"/>
          <w:szCs w:val="24"/>
          <w:lang w:val="ro-RO" w:eastAsia="ru-RU"/>
        </w:rPr>
      </w:pPr>
      <w:r>
        <w:rPr>
          <w:b/>
          <w:sz w:val="24"/>
          <w:szCs w:val="24"/>
          <w:lang w:val="ro-RO" w:eastAsia="ru-RU"/>
        </w:rPr>
        <w:t xml:space="preserve">III.1 </w:t>
      </w:r>
      <w:r>
        <w:rPr>
          <w:b/>
          <w:sz w:val="24"/>
          <w:szCs w:val="24"/>
          <w:lang w:val="ru-RU" w:eastAsia="ru-RU"/>
        </w:rPr>
        <w:t>Рекомендации относительно дидактического проектирования учебного процесса</w:t>
      </w:r>
      <w:r>
        <w:rPr>
          <w:b/>
          <w:sz w:val="24"/>
          <w:szCs w:val="24"/>
          <w:lang w:val="ro-RO" w:eastAsia="ru-RU"/>
        </w:rPr>
        <w:t>.</w:t>
      </w:r>
    </w:p>
    <w:p w:rsidR="00AF1F03" w:rsidRDefault="00AF1F03" w:rsidP="00D5123B">
      <w:pPr>
        <w:ind w:firstLine="540"/>
        <w:jc w:val="both"/>
        <w:rPr>
          <w:sz w:val="24"/>
          <w:szCs w:val="24"/>
          <w:lang w:val="ru-RU" w:eastAsia="ru-RU"/>
        </w:rPr>
      </w:pPr>
      <w:r>
        <w:rPr>
          <w:sz w:val="24"/>
          <w:szCs w:val="24"/>
          <w:lang w:val="ru-RU" w:eastAsia="ru-RU"/>
        </w:rPr>
        <w:t xml:space="preserve">Планирование учебного процесса по </w:t>
      </w:r>
      <w:r>
        <w:rPr>
          <w:i/>
          <w:sz w:val="24"/>
          <w:szCs w:val="24"/>
          <w:lang w:val="ru-RU" w:eastAsia="ru-RU"/>
        </w:rPr>
        <w:t xml:space="preserve">Истории румын и всеобщей истории, </w:t>
      </w:r>
      <w:r>
        <w:rPr>
          <w:sz w:val="24"/>
          <w:szCs w:val="24"/>
          <w:lang w:val="ru-RU" w:eastAsia="ru-RU"/>
        </w:rPr>
        <w:t>для всех школьных ступеней, будет составлено на основе положений Учебного Плана на 2013-2014 учебный год и в соответствии с модернизированным куррикулумом по истории, издание 2010 года.</w:t>
      </w:r>
    </w:p>
    <w:p w:rsidR="00AF1F03" w:rsidRDefault="00AF1F03" w:rsidP="00D5123B">
      <w:pPr>
        <w:ind w:firstLine="540"/>
        <w:jc w:val="both"/>
        <w:rPr>
          <w:sz w:val="24"/>
          <w:szCs w:val="24"/>
          <w:lang w:val="ru-RU" w:eastAsia="ru-RU"/>
        </w:rPr>
      </w:pPr>
      <w:r>
        <w:rPr>
          <w:sz w:val="24"/>
          <w:szCs w:val="24"/>
          <w:lang w:val="ru-RU" w:eastAsia="ru-RU"/>
        </w:rPr>
        <w:t>Преподаватель имеет право выбирать способ проектирования, при этом важно, чтобы было обеспечено четкое деятельное выполнение Куррикулума и Стандартов эффективности на протяжении учебного года, с учетом специфических дидактических контекстов.</w:t>
      </w:r>
    </w:p>
    <w:p w:rsidR="00AF1F03" w:rsidRDefault="00AF1F03" w:rsidP="00E74185">
      <w:pPr>
        <w:ind w:firstLine="540"/>
        <w:jc w:val="both"/>
        <w:rPr>
          <w:sz w:val="24"/>
          <w:szCs w:val="24"/>
          <w:lang w:val="ru-RU" w:eastAsia="ru-RU"/>
        </w:rPr>
      </w:pPr>
      <w:r>
        <w:rPr>
          <w:sz w:val="24"/>
          <w:szCs w:val="24"/>
          <w:lang w:val="ru-RU" w:eastAsia="ru-RU"/>
        </w:rPr>
        <w:t>Министерство Просвещения рекомендует составление дидактического планирования на основе единиц обучения, логической концепции согласно принципу преподавания специфичному ступени образования.</w:t>
      </w:r>
    </w:p>
    <w:p w:rsidR="00AF1F03" w:rsidRDefault="00AF1F03" w:rsidP="00E74185">
      <w:pPr>
        <w:ind w:firstLine="567"/>
        <w:jc w:val="both"/>
        <w:rPr>
          <w:sz w:val="24"/>
          <w:szCs w:val="24"/>
          <w:lang w:val="ru-RU"/>
        </w:rPr>
      </w:pPr>
      <w:r>
        <w:rPr>
          <w:sz w:val="24"/>
          <w:szCs w:val="24"/>
          <w:lang w:val="ru-RU"/>
        </w:rPr>
        <w:t>Каждая единица обучения, включенная в макропланирование, будет сопровождаться планом, который содержит отведенные уроки для этой единицы обучения, с конкретными шагами для формирования специфических компетенций включая определенные методы и формы обучения, сочетая их правильно.</w:t>
      </w:r>
    </w:p>
    <w:p w:rsidR="00AF1F03" w:rsidRDefault="00AF1F03" w:rsidP="00E74185">
      <w:pPr>
        <w:ind w:firstLine="567"/>
        <w:jc w:val="both"/>
        <w:rPr>
          <w:sz w:val="24"/>
          <w:szCs w:val="24"/>
          <w:lang w:val="ru-RU"/>
        </w:rPr>
      </w:pPr>
      <w:r>
        <w:rPr>
          <w:sz w:val="24"/>
          <w:szCs w:val="24"/>
          <w:lang w:val="ru-RU"/>
        </w:rPr>
        <w:t>В основе методологии проектирования единиц обучения необходимо учитывать систематизацию в соответствии с развитием у учеников  критического мышления</w:t>
      </w:r>
      <w:r>
        <w:rPr>
          <w:b/>
          <w:sz w:val="24"/>
          <w:szCs w:val="24"/>
          <w:lang w:val="ru-RU"/>
        </w:rPr>
        <w:t xml:space="preserve">: </w:t>
      </w:r>
      <w:r>
        <w:rPr>
          <w:sz w:val="24"/>
          <w:szCs w:val="24"/>
          <w:lang w:val="ru-RU"/>
        </w:rPr>
        <w:t>Запоминание – усвоение смысла – отображение – расширение, или упрощенно ЗУОР (ERRE),   Ознакомление – структурирование – применение. Важным является, прохождение этой последовательности для каждой единицы обучения, обеспечивая формирование школьных конкретных компетенций или частичное их формирование. Дидактическое планирование, разработанное по единицам обучения, предполагает для каждого урока отведенный для конкретной единицы обучения, определенный этап свыше перечисленного  этапа или возможен вариант прохождения всех этапов на каждом отдельном уроке:</w:t>
      </w:r>
    </w:p>
    <w:p w:rsidR="00AF1F03" w:rsidRDefault="00AF1F03" w:rsidP="00D5123B">
      <w:pPr>
        <w:jc w:val="both"/>
        <w:rPr>
          <w:sz w:val="24"/>
          <w:szCs w:val="24"/>
          <w:lang w:val="ru-RU" w:eastAsia="ru-RU"/>
        </w:rPr>
      </w:pPr>
      <w:r>
        <w:rPr>
          <w:sz w:val="24"/>
          <w:szCs w:val="24"/>
          <w:lang w:val="ru-RU" w:eastAsia="ru-RU"/>
        </w:rPr>
        <w:t>Рекомендуем модель планирования единицы обучения:</w:t>
      </w:r>
    </w:p>
    <w:tbl>
      <w:tblPr>
        <w:tblW w:w="7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1530"/>
        <w:gridCol w:w="1530"/>
        <w:gridCol w:w="1530"/>
        <w:gridCol w:w="1710"/>
        <w:gridCol w:w="990"/>
      </w:tblGrid>
      <w:tr w:rsidR="00AF1F03" w:rsidTr="00443217">
        <w:tc>
          <w:tcPr>
            <w:tcW w:w="648" w:type="dxa"/>
          </w:tcPr>
          <w:p w:rsidR="00AF1F03" w:rsidRDefault="00AF1F03" w:rsidP="00443217">
            <w:pPr>
              <w:spacing w:before="100" w:beforeAutospacing="1" w:after="100" w:afterAutospacing="1"/>
              <w:ind w:right="-108"/>
              <w:jc w:val="both"/>
              <w:rPr>
                <w:sz w:val="24"/>
                <w:szCs w:val="24"/>
                <w:lang w:val="ru-RU" w:eastAsia="ru-RU"/>
              </w:rPr>
            </w:pPr>
            <w:r>
              <w:rPr>
                <w:sz w:val="24"/>
                <w:szCs w:val="24"/>
                <w:lang w:val="ru-RU" w:eastAsia="ru-RU"/>
              </w:rPr>
              <w:t>Дата</w:t>
            </w:r>
          </w:p>
        </w:tc>
        <w:tc>
          <w:tcPr>
            <w:tcW w:w="1530" w:type="dxa"/>
          </w:tcPr>
          <w:p w:rsidR="00AF1F03" w:rsidRDefault="00AF1F03">
            <w:pPr>
              <w:spacing w:before="100" w:beforeAutospacing="1" w:after="100" w:afterAutospacing="1"/>
              <w:jc w:val="both"/>
              <w:rPr>
                <w:sz w:val="24"/>
                <w:szCs w:val="24"/>
                <w:lang w:val="ru-RU" w:eastAsia="ru-RU"/>
              </w:rPr>
            </w:pPr>
            <w:r>
              <w:rPr>
                <w:sz w:val="24"/>
                <w:szCs w:val="24"/>
                <w:lang w:val="ru-RU" w:eastAsia="ru-RU"/>
              </w:rPr>
              <w:t>Детализация содержания</w:t>
            </w:r>
          </w:p>
        </w:tc>
        <w:tc>
          <w:tcPr>
            <w:tcW w:w="1530" w:type="dxa"/>
          </w:tcPr>
          <w:p w:rsidR="00AF1F03" w:rsidRDefault="00AF1F03" w:rsidP="00443217">
            <w:pPr>
              <w:spacing w:before="100" w:beforeAutospacing="1" w:after="100" w:afterAutospacing="1"/>
              <w:ind w:right="-108"/>
              <w:jc w:val="both"/>
              <w:rPr>
                <w:sz w:val="24"/>
                <w:szCs w:val="24"/>
                <w:lang w:val="ru-RU" w:eastAsia="ru-RU"/>
              </w:rPr>
            </w:pPr>
            <w:r>
              <w:rPr>
                <w:sz w:val="24"/>
                <w:szCs w:val="24"/>
                <w:lang w:val="ru-RU" w:eastAsia="ru-RU"/>
              </w:rPr>
              <w:t>Суб-компетенции</w:t>
            </w:r>
          </w:p>
        </w:tc>
        <w:tc>
          <w:tcPr>
            <w:tcW w:w="1530" w:type="dxa"/>
          </w:tcPr>
          <w:p w:rsidR="00AF1F03" w:rsidRDefault="00AF1F03" w:rsidP="00443217">
            <w:pPr>
              <w:spacing w:before="100" w:beforeAutospacing="1" w:after="100" w:afterAutospacing="1"/>
              <w:ind w:right="-108"/>
              <w:jc w:val="both"/>
              <w:rPr>
                <w:sz w:val="24"/>
                <w:szCs w:val="24"/>
                <w:lang w:val="ru-RU" w:eastAsia="ru-RU"/>
              </w:rPr>
            </w:pPr>
            <w:r>
              <w:rPr>
                <w:sz w:val="24"/>
                <w:szCs w:val="24"/>
                <w:lang w:val="ru-RU" w:eastAsia="ru-RU"/>
              </w:rPr>
              <w:t>Учебная деятельность</w:t>
            </w:r>
          </w:p>
        </w:tc>
        <w:tc>
          <w:tcPr>
            <w:tcW w:w="1710" w:type="dxa"/>
          </w:tcPr>
          <w:p w:rsidR="00AF1F03" w:rsidRDefault="00AF1F03" w:rsidP="00443217">
            <w:pPr>
              <w:spacing w:before="100" w:beforeAutospacing="1" w:after="100" w:afterAutospacing="1"/>
              <w:ind w:right="-108"/>
              <w:jc w:val="both"/>
              <w:rPr>
                <w:sz w:val="24"/>
                <w:szCs w:val="24"/>
                <w:lang w:val="ru-RU" w:eastAsia="ru-RU"/>
              </w:rPr>
            </w:pPr>
            <w:r>
              <w:rPr>
                <w:sz w:val="24"/>
                <w:szCs w:val="24"/>
                <w:lang w:val="ru-RU" w:eastAsia="ru-RU"/>
              </w:rPr>
              <w:t>Учебные и материальные ресурсы, время</w:t>
            </w:r>
          </w:p>
        </w:tc>
        <w:tc>
          <w:tcPr>
            <w:tcW w:w="990" w:type="dxa"/>
          </w:tcPr>
          <w:p w:rsidR="00AF1F03" w:rsidRDefault="00AF1F03">
            <w:pPr>
              <w:spacing w:before="100" w:beforeAutospacing="1" w:after="100" w:afterAutospacing="1"/>
              <w:jc w:val="both"/>
              <w:rPr>
                <w:sz w:val="24"/>
                <w:szCs w:val="24"/>
                <w:lang w:val="ru-RU" w:eastAsia="ru-RU"/>
              </w:rPr>
            </w:pPr>
            <w:r>
              <w:rPr>
                <w:sz w:val="24"/>
                <w:szCs w:val="24"/>
                <w:lang w:val="ru-RU" w:eastAsia="ru-RU"/>
              </w:rPr>
              <w:t>Оценивание</w:t>
            </w:r>
          </w:p>
        </w:tc>
      </w:tr>
      <w:tr w:rsidR="00AF1F03" w:rsidTr="00443217">
        <w:tc>
          <w:tcPr>
            <w:tcW w:w="648" w:type="dxa"/>
          </w:tcPr>
          <w:p w:rsidR="00AF1F03" w:rsidRDefault="00AF1F03">
            <w:pPr>
              <w:spacing w:before="100" w:beforeAutospacing="1" w:after="100" w:afterAutospacing="1"/>
              <w:jc w:val="both"/>
              <w:rPr>
                <w:sz w:val="24"/>
                <w:szCs w:val="24"/>
                <w:lang w:val="ru-RU" w:eastAsia="ru-RU"/>
              </w:rPr>
            </w:pPr>
          </w:p>
        </w:tc>
        <w:tc>
          <w:tcPr>
            <w:tcW w:w="1530" w:type="dxa"/>
          </w:tcPr>
          <w:p w:rsidR="00AF1F03" w:rsidRDefault="00AF1F03">
            <w:pPr>
              <w:spacing w:before="100" w:beforeAutospacing="1" w:after="100" w:afterAutospacing="1"/>
              <w:jc w:val="both"/>
              <w:rPr>
                <w:sz w:val="24"/>
                <w:szCs w:val="24"/>
                <w:lang w:val="ru-RU" w:eastAsia="ru-RU"/>
              </w:rPr>
            </w:pPr>
          </w:p>
        </w:tc>
        <w:tc>
          <w:tcPr>
            <w:tcW w:w="1530" w:type="dxa"/>
          </w:tcPr>
          <w:p w:rsidR="00AF1F03" w:rsidRDefault="00AF1F03">
            <w:pPr>
              <w:spacing w:before="100" w:beforeAutospacing="1" w:after="100" w:afterAutospacing="1"/>
              <w:jc w:val="both"/>
              <w:rPr>
                <w:sz w:val="24"/>
                <w:szCs w:val="24"/>
                <w:lang w:val="ru-RU" w:eastAsia="ru-RU"/>
              </w:rPr>
            </w:pPr>
          </w:p>
        </w:tc>
        <w:tc>
          <w:tcPr>
            <w:tcW w:w="1530" w:type="dxa"/>
          </w:tcPr>
          <w:p w:rsidR="00AF1F03" w:rsidRDefault="00AF1F03">
            <w:pPr>
              <w:spacing w:before="100" w:beforeAutospacing="1" w:after="100" w:afterAutospacing="1"/>
              <w:jc w:val="both"/>
              <w:rPr>
                <w:sz w:val="24"/>
                <w:szCs w:val="24"/>
                <w:lang w:val="ru-RU" w:eastAsia="ru-RU"/>
              </w:rPr>
            </w:pPr>
          </w:p>
        </w:tc>
        <w:tc>
          <w:tcPr>
            <w:tcW w:w="1710" w:type="dxa"/>
          </w:tcPr>
          <w:p w:rsidR="00AF1F03" w:rsidRDefault="00AF1F03">
            <w:pPr>
              <w:spacing w:before="100" w:beforeAutospacing="1" w:after="100" w:afterAutospacing="1"/>
              <w:jc w:val="both"/>
              <w:rPr>
                <w:sz w:val="24"/>
                <w:szCs w:val="24"/>
                <w:lang w:val="ru-RU" w:eastAsia="ru-RU"/>
              </w:rPr>
            </w:pPr>
          </w:p>
        </w:tc>
        <w:tc>
          <w:tcPr>
            <w:tcW w:w="990" w:type="dxa"/>
          </w:tcPr>
          <w:p w:rsidR="00AF1F03" w:rsidRDefault="00AF1F03">
            <w:pPr>
              <w:spacing w:before="100" w:beforeAutospacing="1" w:after="100" w:afterAutospacing="1"/>
              <w:jc w:val="both"/>
              <w:rPr>
                <w:sz w:val="24"/>
                <w:szCs w:val="24"/>
                <w:lang w:val="ru-RU" w:eastAsia="ru-RU"/>
              </w:rPr>
            </w:pPr>
          </w:p>
        </w:tc>
      </w:tr>
    </w:tbl>
    <w:p w:rsidR="00AF1F03" w:rsidRDefault="00AF1F03" w:rsidP="00D5123B">
      <w:pPr>
        <w:ind w:firstLine="540"/>
        <w:jc w:val="both"/>
        <w:rPr>
          <w:sz w:val="24"/>
          <w:szCs w:val="24"/>
          <w:lang w:val="ru-RU" w:eastAsia="ru-RU"/>
        </w:rPr>
      </w:pPr>
      <w:r>
        <w:rPr>
          <w:sz w:val="24"/>
          <w:szCs w:val="24"/>
          <w:lang w:val="ru-RU" w:eastAsia="ru-RU"/>
        </w:rPr>
        <w:t xml:space="preserve">При составлении долгосрочного планирования учебного процесса по </w:t>
      </w:r>
      <w:r>
        <w:rPr>
          <w:i/>
          <w:sz w:val="24"/>
          <w:szCs w:val="24"/>
          <w:lang w:val="ru-RU" w:eastAsia="ru-RU"/>
        </w:rPr>
        <w:t>истории румын и всеобщей истории</w:t>
      </w:r>
      <w:r>
        <w:rPr>
          <w:sz w:val="24"/>
          <w:szCs w:val="24"/>
          <w:lang w:val="ru-RU" w:eastAsia="ru-RU"/>
        </w:rPr>
        <w:t xml:space="preserve"> необходимо учитывать следующие аспекты:</w:t>
      </w:r>
    </w:p>
    <w:p w:rsidR="00AF1F03" w:rsidRDefault="00AF1F03" w:rsidP="00D5123B">
      <w:pPr>
        <w:jc w:val="both"/>
        <w:rPr>
          <w:sz w:val="24"/>
          <w:szCs w:val="24"/>
          <w:lang w:val="ru-RU" w:eastAsia="ru-RU"/>
        </w:rPr>
      </w:pPr>
      <w:r>
        <w:rPr>
          <w:sz w:val="24"/>
          <w:szCs w:val="24"/>
          <w:lang w:val="ru-RU" w:eastAsia="ru-RU"/>
        </w:rPr>
        <w:t>- адекватная связь между ключевыми/транспредметными компетенциями-специфическими компетенциями и суб-компетенциями с соответствующим содержанием;</w:t>
      </w:r>
    </w:p>
    <w:p w:rsidR="00AF1F03" w:rsidRDefault="00AF1F03" w:rsidP="00D5123B">
      <w:pPr>
        <w:jc w:val="both"/>
        <w:rPr>
          <w:sz w:val="24"/>
          <w:szCs w:val="24"/>
          <w:lang w:val="ru-RU" w:eastAsia="ru-RU"/>
        </w:rPr>
      </w:pPr>
      <w:r>
        <w:rPr>
          <w:sz w:val="24"/>
          <w:szCs w:val="24"/>
          <w:lang w:val="ru-RU" w:eastAsia="ru-RU"/>
        </w:rPr>
        <w:t>- установление логической последовательности в изучении единиц содержания;</w:t>
      </w:r>
    </w:p>
    <w:p w:rsidR="00AF1F03" w:rsidRDefault="00AF1F03" w:rsidP="00D5123B">
      <w:pPr>
        <w:jc w:val="both"/>
        <w:rPr>
          <w:sz w:val="24"/>
          <w:szCs w:val="24"/>
          <w:lang w:val="ru-RU" w:eastAsia="ru-RU"/>
        </w:rPr>
      </w:pPr>
      <w:r>
        <w:rPr>
          <w:sz w:val="24"/>
          <w:szCs w:val="24"/>
          <w:lang w:val="ru-RU" w:eastAsia="ru-RU"/>
        </w:rPr>
        <w:t>- распределение рекомендуемого куррикулярного содержания в соответствии с:</w:t>
      </w:r>
    </w:p>
    <w:p w:rsidR="00AF1F03" w:rsidRDefault="00AF1F03" w:rsidP="00D5123B">
      <w:pPr>
        <w:ind w:firstLine="540"/>
        <w:jc w:val="both"/>
        <w:rPr>
          <w:sz w:val="24"/>
          <w:szCs w:val="24"/>
          <w:lang w:val="ru-RU" w:eastAsia="ru-RU"/>
        </w:rPr>
      </w:pPr>
      <w:r>
        <w:rPr>
          <w:sz w:val="24"/>
          <w:szCs w:val="24"/>
          <w:lang w:val="ru-RU" w:eastAsia="ru-RU"/>
        </w:rPr>
        <w:t>а) соотношением между преподаванием всеобщего, румынского и местного пространства;</w:t>
      </w:r>
    </w:p>
    <w:p w:rsidR="00AF1F03" w:rsidRDefault="00AF1F03" w:rsidP="00D5123B">
      <w:pPr>
        <w:ind w:firstLine="540"/>
        <w:jc w:val="both"/>
        <w:rPr>
          <w:sz w:val="24"/>
          <w:szCs w:val="24"/>
          <w:lang w:val="ru-RU" w:eastAsia="ru-RU"/>
        </w:rPr>
      </w:pPr>
      <w:r>
        <w:rPr>
          <w:sz w:val="24"/>
          <w:szCs w:val="24"/>
          <w:lang w:val="ru-RU" w:eastAsia="ru-RU"/>
        </w:rPr>
        <w:t>б) принципом изучения истории, рекомендуемого для каждой ступени образования: для гимназической ступени – хронологический принцип, для лицейской ступени – проблемный принцип;</w:t>
      </w:r>
    </w:p>
    <w:p w:rsidR="00AF1F03" w:rsidRDefault="00AF1F03" w:rsidP="00D5123B">
      <w:pPr>
        <w:ind w:firstLine="540"/>
        <w:jc w:val="both"/>
        <w:rPr>
          <w:sz w:val="24"/>
          <w:szCs w:val="24"/>
          <w:lang w:val="ru-RU" w:eastAsia="ru-RU"/>
        </w:rPr>
      </w:pPr>
      <w:r>
        <w:rPr>
          <w:sz w:val="24"/>
          <w:szCs w:val="24"/>
          <w:lang w:val="ru-RU" w:eastAsia="ru-RU"/>
        </w:rPr>
        <w:t>в) количеством часов, предусмотренных для каждой единицы обучения.</w:t>
      </w:r>
    </w:p>
    <w:p w:rsidR="00AF1F03" w:rsidRDefault="00AF1F03" w:rsidP="00D5123B">
      <w:pPr>
        <w:jc w:val="both"/>
        <w:rPr>
          <w:sz w:val="24"/>
          <w:szCs w:val="24"/>
          <w:lang w:val="ru-RU" w:eastAsia="ru-RU"/>
        </w:rPr>
      </w:pPr>
      <w:r>
        <w:rPr>
          <w:sz w:val="24"/>
          <w:szCs w:val="24"/>
          <w:lang w:val="ru-RU" w:eastAsia="ru-RU"/>
        </w:rPr>
        <w:t>- установление единой комплексной системы оценивания;</w:t>
      </w:r>
    </w:p>
    <w:p w:rsidR="00AF1F03" w:rsidRDefault="00AF1F03" w:rsidP="00D5123B">
      <w:pPr>
        <w:jc w:val="both"/>
        <w:rPr>
          <w:sz w:val="24"/>
          <w:szCs w:val="24"/>
          <w:lang w:val="ru-RU" w:eastAsia="ru-RU"/>
        </w:rPr>
      </w:pPr>
      <w:r>
        <w:rPr>
          <w:sz w:val="24"/>
          <w:szCs w:val="24"/>
          <w:lang w:val="ru-RU" w:eastAsia="ru-RU"/>
        </w:rPr>
        <w:t>- составление отдельного долгосрочного проектирования для лицейского цикла для каждого профиля.</w:t>
      </w:r>
    </w:p>
    <w:p w:rsidR="00AF1F03" w:rsidRDefault="00AF1F03" w:rsidP="00D5123B">
      <w:pPr>
        <w:jc w:val="center"/>
        <w:rPr>
          <w:b/>
          <w:sz w:val="24"/>
          <w:szCs w:val="24"/>
          <w:lang w:val="ru-RU" w:eastAsia="ru-RU"/>
        </w:rPr>
      </w:pPr>
      <w:r>
        <w:rPr>
          <w:b/>
          <w:sz w:val="24"/>
          <w:szCs w:val="24"/>
          <w:lang w:val="ro-RO" w:eastAsia="ru-RU"/>
        </w:rPr>
        <w:t xml:space="preserve">III.2. </w:t>
      </w:r>
      <w:r>
        <w:rPr>
          <w:b/>
          <w:sz w:val="24"/>
          <w:szCs w:val="24"/>
          <w:lang w:val="ru-RU" w:eastAsia="ru-RU"/>
        </w:rPr>
        <w:t>Рекомендации методического характера</w:t>
      </w:r>
    </w:p>
    <w:p w:rsidR="00AF1F03" w:rsidRDefault="00AF1F03" w:rsidP="00A23282">
      <w:pPr>
        <w:ind w:firstLine="540"/>
        <w:jc w:val="both"/>
        <w:rPr>
          <w:sz w:val="24"/>
          <w:szCs w:val="24"/>
          <w:lang w:val="ru-RU" w:eastAsia="ru-RU"/>
        </w:rPr>
      </w:pPr>
      <w:r>
        <w:rPr>
          <w:sz w:val="24"/>
          <w:szCs w:val="24"/>
          <w:lang w:val="ru-RU" w:eastAsia="ru-RU"/>
        </w:rPr>
        <w:t xml:space="preserve">В целях обеспечение дидактического контекста учебного процесса по </w:t>
      </w:r>
      <w:r>
        <w:rPr>
          <w:i/>
          <w:sz w:val="24"/>
          <w:szCs w:val="24"/>
          <w:lang w:val="ru-RU" w:eastAsia="ru-RU"/>
        </w:rPr>
        <w:t xml:space="preserve">Истории румын и всеобщей истории </w:t>
      </w:r>
      <w:r>
        <w:rPr>
          <w:sz w:val="24"/>
          <w:szCs w:val="24"/>
          <w:lang w:val="ru-RU" w:eastAsia="ru-RU"/>
        </w:rPr>
        <w:t xml:space="preserve">в 2013-2014 учебном году предлагается следующая единая методическая тема для изучения: </w:t>
      </w:r>
      <w:r>
        <w:rPr>
          <w:b/>
          <w:sz w:val="24"/>
          <w:szCs w:val="24"/>
          <w:lang w:val="ru-RU" w:eastAsia="ru-RU"/>
        </w:rPr>
        <w:t>«Способы формирования и оценивания специфических компетенций по истории:</w:t>
      </w:r>
      <w:r w:rsidRPr="00A23282">
        <w:rPr>
          <w:b/>
          <w:sz w:val="24"/>
          <w:szCs w:val="24"/>
          <w:lang w:val="ru-RU" w:eastAsia="ru-RU"/>
        </w:rPr>
        <w:t xml:space="preserve"> </w:t>
      </w:r>
      <w:r>
        <w:rPr>
          <w:sz w:val="24"/>
          <w:szCs w:val="24"/>
          <w:lang w:val="ru-RU" w:eastAsia="ru-RU"/>
        </w:rPr>
        <w:t>●</w:t>
      </w:r>
      <w:r>
        <w:rPr>
          <w:b/>
          <w:sz w:val="24"/>
          <w:szCs w:val="24"/>
          <w:lang w:val="ru-RU" w:eastAsia="ru-RU"/>
        </w:rPr>
        <w:t>знание и интерпретация исторических источников</w:t>
      </w:r>
      <w:r>
        <w:rPr>
          <w:sz w:val="24"/>
          <w:szCs w:val="24"/>
          <w:lang w:val="ru-RU" w:eastAsia="ru-RU"/>
        </w:rPr>
        <w:t>;</w:t>
      </w:r>
    </w:p>
    <w:p w:rsidR="00AF1F03" w:rsidRDefault="00AF1F03" w:rsidP="00D5123B">
      <w:pPr>
        <w:jc w:val="both"/>
        <w:rPr>
          <w:b/>
          <w:sz w:val="24"/>
          <w:szCs w:val="24"/>
          <w:lang w:val="ru-RU" w:eastAsia="ru-RU"/>
        </w:rPr>
      </w:pPr>
      <w:r>
        <w:rPr>
          <w:sz w:val="24"/>
          <w:szCs w:val="24"/>
          <w:lang w:val="ru-RU" w:eastAsia="ru-RU"/>
        </w:rPr>
        <w:t xml:space="preserve">● </w:t>
      </w:r>
      <w:r>
        <w:rPr>
          <w:b/>
          <w:sz w:val="24"/>
          <w:szCs w:val="24"/>
          <w:lang w:val="ru-RU" w:eastAsia="ru-RU"/>
        </w:rPr>
        <w:t>понимание и адекватное использование языка по специальности»</w:t>
      </w:r>
    </w:p>
    <w:p w:rsidR="00AF1F03" w:rsidRPr="004A1585" w:rsidRDefault="00AF1F03" w:rsidP="00D5123B">
      <w:pPr>
        <w:ind w:firstLine="540"/>
        <w:jc w:val="both"/>
        <w:rPr>
          <w:sz w:val="24"/>
          <w:szCs w:val="24"/>
          <w:lang w:val="ru-RU" w:eastAsia="ru-RU"/>
        </w:rPr>
      </w:pPr>
      <w:r>
        <w:rPr>
          <w:sz w:val="24"/>
          <w:szCs w:val="24"/>
          <w:lang w:val="ru-RU" w:eastAsia="ru-RU"/>
        </w:rPr>
        <w:t>Педагогические разработки по данной методической теме</w:t>
      </w:r>
      <w:r>
        <w:rPr>
          <w:sz w:val="24"/>
          <w:szCs w:val="24"/>
          <w:lang w:val="ro-RO" w:eastAsia="ru-RU"/>
        </w:rPr>
        <w:t>,</w:t>
      </w:r>
      <w:r>
        <w:rPr>
          <w:sz w:val="24"/>
          <w:szCs w:val="24"/>
          <w:lang w:val="ru-RU" w:eastAsia="ru-RU"/>
        </w:rPr>
        <w:t xml:space="preserve"> </w:t>
      </w:r>
      <w:r w:rsidRPr="004A1585">
        <w:rPr>
          <w:sz w:val="24"/>
          <w:szCs w:val="24"/>
          <w:lang w:val="ru-RU" w:eastAsia="ru-RU"/>
        </w:rPr>
        <w:t>будут применя</w:t>
      </w:r>
      <w:r>
        <w:rPr>
          <w:sz w:val="24"/>
          <w:szCs w:val="24"/>
          <w:lang w:val="ru-RU" w:eastAsia="ru-RU"/>
        </w:rPr>
        <w:t xml:space="preserve">ться </w:t>
      </w:r>
      <w:r w:rsidRPr="004A1585">
        <w:rPr>
          <w:sz w:val="24"/>
          <w:szCs w:val="24"/>
          <w:lang w:val="ru-RU" w:eastAsia="ru-RU"/>
        </w:rPr>
        <w:t xml:space="preserve">в качестве </w:t>
      </w:r>
      <w:r>
        <w:rPr>
          <w:sz w:val="24"/>
          <w:szCs w:val="24"/>
          <w:lang w:val="ru-RU" w:eastAsia="ru-RU"/>
        </w:rPr>
        <w:t xml:space="preserve">методического </w:t>
      </w:r>
      <w:r w:rsidRPr="004A1585">
        <w:rPr>
          <w:sz w:val="24"/>
          <w:szCs w:val="24"/>
          <w:lang w:val="ru-RU" w:eastAsia="ru-RU"/>
        </w:rPr>
        <w:t>аспекта</w:t>
      </w:r>
      <w:r>
        <w:rPr>
          <w:sz w:val="24"/>
          <w:szCs w:val="24"/>
          <w:lang w:val="ro-RO" w:eastAsia="ru-RU"/>
        </w:rPr>
        <w:t>,</w:t>
      </w:r>
      <w:r>
        <w:rPr>
          <w:sz w:val="24"/>
          <w:szCs w:val="24"/>
          <w:lang w:val="ru-RU" w:eastAsia="ru-RU"/>
        </w:rPr>
        <w:t xml:space="preserve"> разработанного на </w:t>
      </w:r>
      <w:r w:rsidRPr="004A1585">
        <w:rPr>
          <w:sz w:val="24"/>
          <w:szCs w:val="24"/>
          <w:lang w:val="ru-RU" w:eastAsia="ru-RU"/>
        </w:rPr>
        <w:t xml:space="preserve">уровне </w:t>
      </w:r>
      <w:r>
        <w:rPr>
          <w:sz w:val="24"/>
          <w:szCs w:val="24"/>
          <w:lang w:val="ru-RU" w:eastAsia="ru-RU"/>
        </w:rPr>
        <w:t xml:space="preserve">Методических комиссий </w:t>
      </w:r>
      <w:r w:rsidRPr="004A1585">
        <w:rPr>
          <w:sz w:val="24"/>
          <w:szCs w:val="24"/>
          <w:lang w:val="ru-RU" w:eastAsia="ru-RU"/>
        </w:rPr>
        <w:t>учебн</w:t>
      </w:r>
      <w:r>
        <w:rPr>
          <w:sz w:val="24"/>
          <w:szCs w:val="24"/>
          <w:lang w:val="ru-RU" w:eastAsia="ru-RU"/>
        </w:rPr>
        <w:t>ых заведений</w:t>
      </w:r>
      <w:r w:rsidRPr="004A1585">
        <w:rPr>
          <w:sz w:val="24"/>
          <w:szCs w:val="24"/>
          <w:lang w:val="ru-RU" w:eastAsia="ru-RU"/>
        </w:rPr>
        <w:t xml:space="preserve">, </w:t>
      </w:r>
      <w:r>
        <w:rPr>
          <w:sz w:val="24"/>
          <w:szCs w:val="24"/>
          <w:lang w:val="ru-RU" w:eastAsia="ru-RU"/>
        </w:rPr>
        <w:t xml:space="preserve">а также </w:t>
      </w:r>
      <w:r w:rsidRPr="004A1585">
        <w:rPr>
          <w:sz w:val="24"/>
          <w:szCs w:val="24"/>
          <w:lang w:val="ru-RU" w:eastAsia="ru-RU"/>
        </w:rPr>
        <w:t>район</w:t>
      </w:r>
      <w:r>
        <w:rPr>
          <w:sz w:val="24"/>
          <w:szCs w:val="24"/>
          <w:lang w:val="ru-RU" w:eastAsia="ru-RU"/>
        </w:rPr>
        <w:t xml:space="preserve">ных и </w:t>
      </w:r>
      <w:r w:rsidRPr="004A1585">
        <w:rPr>
          <w:sz w:val="24"/>
          <w:szCs w:val="24"/>
          <w:lang w:val="ru-RU" w:eastAsia="ru-RU"/>
        </w:rPr>
        <w:t>муницип</w:t>
      </w:r>
      <w:r>
        <w:rPr>
          <w:sz w:val="24"/>
          <w:szCs w:val="24"/>
          <w:lang w:val="ru-RU" w:eastAsia="ru-RU"/>
        </w:rPr>
        <w:t>альных</w:t>
      </w:r>
      <w:r w:rsidRPr="004A1585">
        <w:rPr>
          <w:sz w:val="24"/>
          <w:szCs w:val="24"/>
          <w:lang w:val="ru-RU" w:eastAsia="ru-RU"/>
        </w:rPr>
        <w:t xml:space="preserve">, </w:t>
      </w:r>
      <w:r>
        <w:rPr>
          <w:sz w:val="24"/>
          <w:szCs w:val="24"/>
          <w:lang w:val="ru-RU" w:eastAsia="ru-RU"/>
        </w:rPr>
        <w:t xml:space="preserve">способствуя эффективности </w:t>
      </w:r>
      <w:r w:rsidRPr="004A1585">
        <w:rPr>
          <w:sz w:val="24"/>
          <w:szCs w:val="24"/>
          <w:lang w:val="ru-RU" w:eastAsia="ru-RU"/>
        </w:rPr>
        <w:t>внедрению предметного куррикулума.</w:t>
      </w:r>
    </w:p>
    <w:p w:rsidR="00AF1F03" w:rsidRDefault="00AF1F03" w:rsidP="00D5123B">
      <w:pPr>
        <w:ind w:firstLine="540"/>
        <w:jc w:val="both"/>
        <w:rPr>
          <w:sz w:val="24"/>
          <w:szCs w:val="24"/>
          <w:lang w:val="ru-RU" w:eastAsia="ru-RU"/>
        </w:rPr>
      </w:pPr>
      <w:r>
        <w:rPr>
          <w:sz w:val="24"/>
          <w:szCs w:val="24"/>
          <w:lang w:val="ru-RU" w:eastAsia="ru-RU"/>
        </w:rPr>
        <w:t xml:space="preserve">Ответственные за учебный процесс по истории в Р/МУОМС будут организовывать различные виды деятельности с учителями истории, с целью </w:t>
      </w:r>
      <w:r w:rsidRPr="00C32E77">
        <w:rPr>
          <w:sz w:val="24"/>
          <w:szCs w:val="24"/>
          <w:lang w:val="ru-RU" w:eastAsia="ru-RU"/>
        </w:rPr>
        <w:t>улучшения</w:t>
      </w:r>
      <w:r>
        <w:rPr>
          <w:sz w:val="24"/>
          <w:szCs w:val="24"/>
          <w:lang w:val="ru-RU" w:eastAsia="ru-RU"/>
        </w:rPr>
        <w:t xml:space="preserve"> качества исторического доуниверситетского воспитания. </w:t>
      </w:r>
    </w:p>
    <w:p w:rsidR="00AF1F03" w:rsidRDefault="00AF1F03" w:rsidP="00D5123B">
      <w:pPr>
        <w:jc w:val="center"/>
        <w:rPr>
          <w:b/>
          <w:sz w:val="24"/>
          <w:szCs w:val="24"/>
          <w:lang w:val="ru-RU" w:eastAsia="ru-RU"/>
        </w:rPr>
      </w:pPr>
      <w:r>
        <w:rPr>
          <w:b/>
          <w:sz w:val="24"/>
          <w:szCs w:val="24"/>
          <w:lang w:val="ro-RO" w:eastAsia="ru-RU"/>
        </w:rPr>
        <w:t xml:space="preserve">IV. </w:t>
      </w:r>
      <w:r>
        <w:rPr>
          <w:b/>
          <w:sz w:val="24"/>
          <w:szCs w:val="24"/>
          <w:lang w:val="ru-RU" w:eastAsia="ru-RU"/>
        </w:rPr>
        <w:t>Куррикулярное</w:t>
      </w:r>
      <w:r>
        <w:rPr>
          <w:b/>
          <w:sz w:val="24"/>
          <w:szCs w:val="24"/>
          <w:lang w:val="ro-RO" w:eastAsia="ru-RU"/>
        </w:rPr>
        <w:t xml:space="preserve"> </w:t>
      </w:r>
      <w:r>
        <w:rPr>
          <w:b/>
          <w:sz w:val="24"/>
          <w:szCs w:val="24"/>
          <w:lang w:val="ru-RU" w:eastAsia="ru-RU"/>
        </w:rPr>
        <w:t>оценивания</w:t>
      </w:r>
    </w:p>
    <w:p w:rsidR="00AF1F03" w:rsidRDefault="00AF1F03" w:rsidP="00D5123B">
      <w:pPr>
        <w:ind w:firstLine="540"/>
        <w:jc w:val="both"/>
        <w:rPr>
          <w:sz w:val="24"/>
          <w:szCs w:val="24"/>
          <w:lang w:val="ru-RU" w:eastAsia="ru-RU"/>
        </w:rPr>
      </w:pPr>
      <w:r>
        <w:rPr>
          <w:sz w:val="24"/>
          <w:szCs w:val="24"/>
          <w:lang w:val="ru-RU" w:eastAsia="ru-RU"/>
        </w:rPr>
        <w:t xml:space="preserve">Оценивание, как составная часть куррикулума по истории, предполагает приобретение на протяжении учебы знаний, умений и отношений, соответственно разделам содержания, а именно: </w:t>
      </w:r>
      <w:r>
        <w:rPr>
          <w:i/>
          <w:sz w:val="24"/>
          <w:szCs w:val="24"/>
          <w:lang w:val="ru-RU" w:eastAsia="ru-RU"/>
        </w:rPr>
        <w:t>Время и пространство в истории, Исторический язык, Исторические источники, Исторические личности, Причины и следствия, Отношения и поведения.</w:t>
      </w:r>
    </w:p>
    <w:p w:rsidR="00AF1F03" w:rsidRDefault="00AF1F03" w:rsidP="00D5123B">
      <w:pPr>
        <w:ind w:firstLine="540"/>
        <w:jc w:val="both"/>
        <w:rPr>
          <w:sz w:val="24"/>
          <w:szCs w:val="24"/>
          <w:lang w:val="ru-RU" w:eastAsia="ru-RU"/>
        </w:rPr>
      </w:pPr>
      <w:r>
        <w:rPr>
          <w:sz w:val="24"/>
          <w:szCs w:val="24"/>
          <w:lang w:val="ru-RU" w:eastAsia="ru-RU"/>
        </w:rPr>
        <w:t xml:space="preserve">Оценивающая деятельность будет включать в себя </w:t>
      </w:r>
      <w:r>
        <w:rPr>
          <w:b/>
          <w:i/>
          <w:sz w:val="24"/>
          <w:szCs w:val="24"/>
          <w:lang w:val="ru-RU" w:eastAsia="ru-RU"/>
        </w:rPr>
        <w:t xml:space="preserve">начальное, текущее и итоговое </w:t>
      </w:r>
      <w:r>
        <w:rPr>
          <w:sz w:val="24"/>
          <w:szCs w:val="24"/>
          <w:lang w:val="ru-RU" w:eastAsia="ru-RU"/>
        </w:rPr>
        <w:t>оценивание, с использованием методов и инструментов, применение которых на протяжении и в конце учебного года позволит измерить результаты обучения, базирующихся на общих и специфических предмету компетенциях.</w:t>
      </w:r>
    </w:p>
    <w:p w:rsidR="00AF1F03" w:rsidRDefault="00AF1F03" w:rsidP="00D5123B">
      <w:pPr>
        <w:ind w:firstLine="540"/>
        <w:jc w:val="both"/>
        <w:rPr>
          <w:sz w:val="24"/>
          <w:szCs w:val="24"/>
          <w:lang w:val="ru-RU" w:eastAsia="ru-RU"/>
        </w:rPr>
      </w:pPr>
      <w:r>
        <w:rPr>
          <w:sz w:val="24"/>
          <w:szCs w:val="24"/>
          <w:lang w:val="ru-RU" w:eastAsia="ru-RU"/>
        </w:rPr>
        <w:t>Исходя из факта, что общие компетенции и специфические компетенции являются уровневыми и развивающимися, оценивающая деятельность по предмету в итоге будет структурирована следующим образом:</w:t>
      </w:r>
    </w:p>
    <w:p w:rsidR="00AF1F03" w:rsidRDefault="00AF1F03" w:rsidP="00A23282">
      <w:pPr>
        <w:ind w:firstLine="100"/>
        <w:jc w:val="both"/>
        <w:rPr>
          <w:sz w:val="24"/>
          <w:szCs w:val="24"/>
          <w:lang w:val="ru-RU" w:eastAsia="ru-RU"/>
        </w:rPr>
      </w:pPr>
      <w:r>
        <w:rPr>
          <w:sz w:val="24"/>
          <w:szCs w:val="24"/>
          <w:lang w:val="ru-RU" w:eastAsia="ru-RU"/>
        </w:rPr>
        <w:t xml:space="preserve">- </w:t>
      </w:r>
      <w:r>
        <w:rPr>
          <w:i/>
          <w:sz w:val="24"/>
          <w:szCs w:val="24"/>
          <w:lang w:val="ru-RU" w:eastAsia="ru-RU"/>
        </w:rPr>
        <w:t xml:space="preserve">понимание </w:t>
      </w:r>
      <w:r>
        <w:rPr>
          <w:sz w:val="24"/>
          <w:szCs w:val="24"/>
          <w:lang w:val="ru-RU" w:eastAsia="ru-RU"/>
        </w:rPr>
        <w:t>и представление исторического времени и пространства;</w:t>
      </w:r>
    </w:p>
    <w:p w:rsidR="00AF1F03" w:rsidRDefault="00AF1F03" w:rsidP="00D5123B">
      <w:pPr>
        <w:ind w:firstLine="540"/>
        <w:jc w:val="both"/>
        <w:rPr>
          <w:sz w:val="24"/>
          <w:szCs w:val="24"/>
          <w:lang w:val="ru-RU" w:eastAsia="ru-RU"/>
        </w:rPr>
      </w:pPr>
      <w:r>
        <w:rPr>
          <w:sz w:val="24"/>
          <w:szCs w:val="24"/>
          <w:lang w:val="ru-RU" w:eastAsia="ru-RU"/>
        </w:rPr>
        <w:t xml:space="preserve">- </w:t>
      </w:r>
      <w:r>
        <w:rPr>
          <w:i/>
          <w:sz w:val="24"/>
          <w:szCs w:val="24"/>
          <w:lang w:val="ru-RU" w:eastAsia="ru-RU"/>
        </w:rPr>
        <w:t xml:space="preserve">использование </w:t>
      </w:r>
      <w:r>
        <w:rPr>
          <w:sz w:val="24"/>
          <w:szCs w:val="24"/>
          <w:lang w:val="ru-RU" w:eastAsia="ru-RU"/>
        </w:rPr>
        <w:t>адекватного языка по специальности;</w:t>
      </w:r>
    </w:p>
    <w:p w:rsidR="00AF1F03" w:rsidRDefault="00AF1F03" w:rsidP="00D5123B">
      <w:pPr>
        <w:ind w:firstLine="540"/>
        <w:jc w:val="both"/>
        <w:rPr>
          <w:sz w:val="24"/>
          <w:szCs w:val="24"/>
          <w:lang w:val="ru-RU" w:eastAsia="ru-RU"/>
        </w:rPr>
      </w:pPr>
      <w:r>
        <w:rPr>
          <w:sz w:val="24"/>
          <w:szCs w:val="24"/>
          <w:lang w:val="ru-RU" w:eastAsia="ru-RU"/>
        </w:rPr>
        <w:t xml:space="preserve">- </w:t>
      </w:r>
      <w:r>
        <w:rPr>
          <w:i/>
          <w:sz w:val="24"/>
          <w:szCs w:val="24"/>
          <w:lang w:val="ru-RU" w:eastAsia="ru-RU"/>
        </w:rPr>
        <w:t xml:space="preserve">анализ </w:t>
      </w:r>
      <w:r>
        <w:rPr>
          <w:sz w:val="24"/>
          <w:szCs w:val="24"/>
          <w:lang w:val="ru-RU" w:eastAsia="ru-RU"/>
        </w:rPr>
        <w:t>и интерпретация исторических источников;</w:t>
      </w:r>
    </w:p>
    <w:p w:rsidR="00AF1F03" w:rsidRDefault="00AF1F03" w:rsidP="00D5123B">
      <w:pPr>
        <w:ind w:firstLine="540"/>
        <w:jc w:val="both"/>
        <w:rPr>
          <w:sz w:val="24"/>
          <w:szCs w:val="24"/>
          <w:lang w:val="ru-RU" w:eastAsia="ru-RU"/>
        </w:rPr>
      </w:pPr>
      <w:r>
        <w:rPr>
          <w:sz w:val="24"/>
          <w:szCs w:val="24"/>
          <w:lang w:val="ru-RU" w:eastAsia="ru-RU"/>
        </w:rPr>
        <w:t xml:space="preserve">- </w:t>
      </w:r>
      <w:r>
        <w:rPr>
          <w:i/>
          <w:sz w:val="24"/>
          <w:szCs w:val="24"/>
          <w:lang w:val="ru-RU" w:eastAsia="ru-RU"/>
        </w:rPr>
        <w:t xml:space="preserve">определение </w:t>
      </w:r>
      <w:r>
        <w:rPr>
          <w:sz w:val="24"/>
          <w:szCs w:val="24"/>
          <w:lang w:val="ru-RU" w:eastAsia="ru-RU"/>
        </w:rPr>
        <w:t>роли исторической личности;</w:t>
      </w:r>
    </w:p>
    <w:p w:rsidR="00AF1F03" w:rsidRDefault="00AF1F03" w:rsidP="00D5123B">
      <w:pPr>
        <w:ind w:firstLine="540"/>
        <w:jc w:val="both"/>
        <w:rPr>
          <w:sz w:val="24"/>
          <w:szCs w:val="24"/>
          <w:lang w:val="ru-RU" w:eastAsia="ru-RU"/>
        </w:rPr>
      </w:pPr>
      <w:r>
        <w:rPr>
          <w:sz w:val="24"/>
          <w:szCs w:val="24"/>
          <w:lang w:val="ru-RU" w:eastAsia="ru-RU"/>
        </w:rPr>
        <w:t xml:space="preserve">- </w:t>
      </w:r>
      <w:r>
        <w:rPr>
          <w:i/>
          <w:sz w:val="24"/>
          <w:szCs w:val="24"/>
          <w:lang w:val="ru-RU" w:eastAsia="ru-RU"/>
        </w:rPr>
        <w:t xml:space="preserve">установление </w:t>
      </w:r>
      <w:r>
        <w:rPr>
          <w:sz w:val="24"/>
          <w:szCs w:val="24"/>
          <w:lang w:val="ru-RU" w:eastAsia="ru-RU"/>
        </w:rPr>
        <w:t>причинных связей и изменений в истории;</w:t>
      </w:r>
      <w:r>
        <w:rPr>
          <w:i/>
          <w:sz w:val="24"/>
          <w:szCs w:val="24"/>
          <w:lang w:val="ru-RU" w:eastAsia="ru-RU"/>
        </w:rPr>
        <w:t xml:space="preserve"> </w:t>
      </w:r>
    </w:p>
    <w:p w:rsidR="00AF1F03" w:rsidRDefault="00AF1F03" w:rsidP="00D5123B">
      <w:pPr>
        <w:ind w:firstLine="540"/>
        <w:jc w:val="both"/>
        <w:rPr>
          <w:sz w:val="24"/>
          <w:szCs w:val="24"/>
          <w:lang w:val="ru-RU" w:eastAsia="ru-RU"/>
        </w:rPr>
      </w:pPr>
      <w:r>
        <w:rPr>
          <w:sz w:val="24"/>
          <w:szCs w:val="24"/>
          <w:lang w:val="ru-RU" w:eastAsia="ru-RU"/>
        </w:rPr>
        <w:t xml:space="preserve">- </w:t>
      </w:r>
      <w:r>
        <w:rPr>
          <w:i/>
          <w:sz w:val="24"/>
          <w:szCs w:val="24"/>
          <w:lang w:val="ru-RU" w:eastAsia="ru-RU"/>
        </w:rPr>
        <w:t xml:space="preserve">составление </w:t>
      </w:r>
      <w:r>
        <w:rPr>
          <w:sz w:val="24"/>
          <w:szCs w:val="24"/>
          <w:lang w:val="ru-RU" w:eastAsia="ru-RU"/>
        </w:rPr>
        <w:t xml:space="preserve">эссе, которые соответствуют Стандартам эффективности обучения </w:t>
      </w:r>
      <w:r>
        <w:rPr>
          <w:i/>
          <w:sz w:val="24"/>
          <w:szCs w:val="24"/>
          <w:lang w:val="ru-RU" w:eastAsia="ru-RU"/>
        </w:rPr>
        <w:t xml:space="preserve">Истории румын и всеобщей истории </w:t>
      </w:r>
      <w:r>
        <w:rPr>
          <w:sz w:val="24"/>
          <w:szCs w:val="24"/>
          <w:lang w:val="ru-RU" w:eastAsia="ru-RU"/>
        </w:rPr>
        <w:t>для начального, гимназического и лицейского циклов.</w:t>
      </w:r>
    </w:p>
    <w:p w:rsidR="00AF1F03" w:rsidRDefault="00AF1F03" w:rsidP="00D5123B">
      <w:pPr>
        <w:ind w:firstLine="540"/>
        <w:jc w:val="both"/>
        <w:rPr>
          <w:sz w:val="24"/>
          <w:szCs w:val="24"/>
          <w:lang w:val="ru-RU" w:eastAsia="ru-RU"/>
        </w:rPr>
      </w:pPr>
      <w:r>
        <w:rPr>
          <w:b/>
          <w:sz w:val="24"/>
          <w:szCs w:val="24"/>
          <w:lang w:val="ru-RU" w:eastAsia="ru-RU"/>
        </w:rPr>
        <w:t>Оценивание в начальном цикле</w:t>
      </w:r>
      <w:r>
        <w:rPr>
          <w:sz w:val="24"/>
          <w:szCs w:val="24"/>
          <w:lang w:val="ru-RU" w:eastAsia="ru-RU"/>
        </w:rPr>
        <w:t xml:space="preserve"> реализуется путем использования  различных методов и техник оценивания  (рассказы на основе алгоритма, исторические диктанты, тематические фразы, мини-эссе, коллажи, мини-проекты, викторины, портофолио и др.), которые, будучи соотнесенными со стандартами эффективности обучения (для начального цикла), временем и целями, позволят оценить поведение, количественно и качественно измерить сформированные компетенции.</w:t>
      </w:r>
    </w:p>
    <w:p w:rsidR="00AF1F03" w:rsidRDefault="00AF1F03" w:rsidP="00D5123B">
      <w:pPr>
        <w:ind w:firstLine="540"/>
        <w:jc w:val="both"/>
        <w:rPr>
          <w:sz w:val="24"/>
          <w:szCs w:val="24"/>
          <w:lang w:val="ru-RU" w:eastAsia="ru-RU"/>
        </w:rPr>
      </w:pPr>
      <w:r>
        <w:rPr>
          <w:sz w:val="24"/>
          <w:szCs w:val="24"/>
          <w:lang w:val="ru-RU" w:eastAsia="ru-RU"/>
        </w:rPr>
        <w:t xml:space="preserve">Реконфигурация оценивания в перспективе компетенций, как </w:t>
      </w:r>
      <w:r>
        <w:rPr>
          <w:b/>
          <w:sz w:val="24"/>
          <w:szCs w:val="24"/>
          <w:lang w:val="ru-RU" w:eastAsia="ru-RU"/>
        </w:rPr>
        <w:t>в гимназическом, так и в лицейском цикле,</w:t>
      </w:r>
      <w:r>
        <w:rPr>
          <w:sz w:val="24"/>
          <w:szCs w:val="24"/>
          <w:lang w:val="ru-RU" w:eastAsia="ru-RU"/>
        </w:rPr>
        <w:t xml:space="preserve"> реконфигурирует в обязательном порядке и оценивающую деятельность, включит в себя переход от оценивания результатов к оцениванию процесса (целей, содержаний, стратегий, примененных учебных ситуаций).</w:t>
      </w:r>
    </w:p>
    <w:p w:rsidR="00AF1F03" w:rsidRDefault="00AF1F03" w:rsidP="00D5123B">
      <w:pPr>
        <w:ind w:firstLine="540"/>
        <w:jc w:val="both"/>
        <w:rPr>
          <w:sz w:val="24"/>
          <w:szCs w:val="24"/>
          <w:lang w:val="ru-RU" w:eastAsia="ru-RU"/>
        </w:rPr>
      </w:pPr>
      <w:r>
        <w:rPr>
          <w:sz w:val="24"/>
          <w:szCs w:val="24"/>
          <w:lang w:val="ru-RU" w:eastAsia="ru-RU"/>
        </w:rPr>
        <w:t>Примененные инструменты сумативного оценивания будут концептуализированы в соответствии со следующей структурой:</w:t>
      </w:r>
    </w:p>
    <w:p w:rsidR="00AF1F03" w:rsidRDefault="00AF1F03" w:rsidP="00A23282">
      <w:pPr>
        <w:numPr>
          <w:ilvl w:val="0"/>
          <w:numId w:val="8"/>
        </w:numPr>
        <w:tabs>
          <w:tab w:val="clear" w:pos="720"/>
          <w:tab w:val="num" w:pos="300"/>
        </w:tabs>
        <w:ind w:hanging="720"/>
        <w:jc w:val="both"/>
        <w:rPr>
          <w:sz w:val="24"/>
          <w:szCs w:val="24"/>
          <w:lang w:val="ru-RU" w:eastAsia="ru-RU"/>
        </w:rPr>
      </w:pPr>
      <w:r>
        <w:rPr>
          <w:sz w:val="24"/>
          <w:szCs w:val="24"/>
          <w:lang w:val="ru-RU" w:eastAsia="ru-RU"/>
        </w:rPr>
        <w:t>Исторические время, пространство, язык и личность на основе анализа и интерпретации предложенных исторических источников.</w:t>
      </w:r>
    </w:p>
    <w:p w:rsidR="00AF1F03" w:rsidRDefault="00AF1F03" w:rsidP="00A23282">
      <w:pPr>
        <w:numPr>
          <w:ilvl w:val="0"/>
          <w:numId w:val="8"/>
        </w:numPr>
        <w:tabs>
          <w:tab w:val="clear" w:pos="720"/>
          <w:tab w:val="num" w:pos="300"/>
        </w:tabs>
        <w:ind w:hanging="720"/>
        <w:jc w:val="both"/>
        <w:rPr>
          <w:sz w:val="24"/>
          <w:szCs w:val="24"/>
          <w:lang w:val="ru-RU" w:eastAsia="ru-RU"/>
        </w:rPr>
      </w:pPr>
      <w:r>
        <w:rPr>
          <w:sz w:val="24"/>
          <w:szCs w:val="24"/>
          <w:lang w:val="ru-RU" w:eastAsia="ru-RU"/>
        </w:rPr>
        <w:t>Анализ и интерпретация причинности и изменений в истории.</w:t>
      </w:r>
    </w:p>
    <w:p w:rsidR="00AF1F03" w:rsidRDefault="00AF1F03" w:rsidP="00A23282">
      <w:pPr>
        <w:numPr>
          <w:ilvl w:val="0"/>
          <w:numId w:val="8"/>
        </w:numPr>
        <w:tabs>
          <w:tab w:val="clear" w:pos="720"/>
          <w:tab w:val="num" w:pos="300"/>
        </w:tabs>
        <w:ind w:hanging="720"/>
        <w:jc w:val="both"/>
        <w:rPr>
          <w:sz w:val="24"/>
          <w:szCs w:val="24"/>
          <w:lang w:val="ru-RU" w:eastAsia="ru-RU"/>
        </w:rPr>
      </w:pPr>
      <w:r>
        <w:rPr>
          <w:sz w:val="24"/>
          <w:szCs w:val="24"/>
          <w:lang w:val="ru-RU" w:eastAsia="ru-RU"/>
        </w:rPr>
        <w:t>Историческое эссе.</w:t>
      </w:r>
    </w:p>
    <w:p w:rsidR="00AF1F03" w:rsidRDefault="00AF1F03" w:rsidP="00D5123B">
      <w:pPr>
        <w:ind w:firstLine="540"/>
        <w:jc w:val="both"/>
        <w:rPr>
          <w:sz w:val="24"/>
          <w:szCs w:val="24"/>
          <w:lang w:val="ru-RU" w:eastAsia="ru-RU"/>
        </w:rPr>
      </w:pPr>
      <w:r>
        <w:rPr>
          <w:sz w:val="24"/>
          <w:szCs w:val="24"/>
          <w:lang w:val="ru-RU" w:eastAsia="ru-RU"/>
        </w:rPr>
        <w:t xml:space="preserve">При составлении оценивания по предмету для гимназического цикла рекомендуется использование Программы для экзамена по </w:t>
      </w:r>
      <w:r>
        <w:rPr>
          <w:i/>
          <w:sz w:val="24"/>
          <w:szCs w:val="24"/>
          <w:lang w:val="ru-RU" w:eastAsia="ru-RU"/>
        </w:rPr>
        <w:t>Истории румын и всеобщей истории</w:t>
      </w:r>
      <w:r>
        <w:rPr>
          <w:sz w:val="24"/>
          <w:szCs w:val="24"/>
          <w:lang w:val="ru-RU" w:eastAsia="ru-RU"/>
        </w:rPr>
        <w:t xml:space="preserve"> за гимназический курс.</w:t>
      </w:r>
    </w:p>
    <w:p w:rsidR="00AF1F03" w:rsidRDefault="00AF1F03" w:rsidP="00D5123B">
      <w:pPr>
        <w:ind w:firstLine="540"/>
        <w:jc w:val="both"/>
        <w:rPr>
          <w:sz w:val="24"/>
          <w:szCs w:val="24"/>
          <w:lang w:val="ru-RU" w:eastAsia="ru-RU"/>
        </w:rPr>
      </w:pPr>
      <w:r>
        <w:rPr>
          <w:b/>
          <w:sz w:val="24"/>
          <w:szCs w:val="24"/>
          <w:lang w:val="ru-RU" w:eastAsia="ru-RU"/>
        </w:rPr>
        <w:t xml:space="preserve">Для лицейского цикла </w:t>
      </w:r>
      <w:r>
        <w:rPr>
          <w:sz w:val="24"/>
          <w:szCs w:val="24"/>
          <w:lang w:val="ru-RU" w:eastAsia="ru-RU"/>
        </w:rPr>
        <w:t>рекомендуется реконцептуализация оценивания в целях установления единой модели теста, способного оценить знания, умения, способности применения знаний, ценности и отношения учеников.</w:t>
      </w:r>
    </w:p>
    <w:p w:rsidR="00AF1F03" w:rsidRDefault="00AF1F03" w:rsidP="00D5123B">
      <w:pPr>
        <w:ind w:firstLine="540"/>
        <w:jc w:val="both"/>
        <w:rPr>
          <w:b/>
          <w:sz w:val="24"/>
          <w:szCs w:val="24"/>
          <w:lang w:val="ru-RU" w:eastAsia="ru-RU"/>
        </w:rPr>
      </w:pPr>
      <w:r>
        <w:rPr>
          <w:b/>
          <w:sz w:val="24"/>
          <w:szCs w:val="24"/>
          <w:lang w:val="ru-RU" w:eastAsia="ru-RU"/>
        </w:rPr>
        <w:t>Вниманию дидактических кадров! Итоговые тесты в обязательном порядке и в полном объеме будут составлены на основе 2-3 исторических источниках, отобранных в зависимости от сформированных компетенций, куррикулярного содержания и предложенного для выполнения времени.</w:t>
      </w:r>
    </w:p>
    <w:p w:rsidR="00AF1F03" w:rsidRDefault="00AF1F03" w:rsidP="00D5123B">
      <w:pPr>
        <w:ind w:firstLine="540"/>
        <w:jc w:val="both"/>
        <w:rPr>
          <w:b/>
          <w:sz w:val="24"/>
          <w:szCs w:val="24"/>
          <w:lang w:val="ru-RU" w:eastAsia="ru-RU"/>
        </w:rPr>
      </w:pPr>
      <w:r>
        <w:rPr>
          <w:b/>
          <w:sz w:val="24"/>
          <w:szCs w:val="24"/>
          <w:lang w:val="ru-RU" w:eastAsia="ru-RU"/>
        </w:rPr>
        <w:t>Концепция итогового теста исходит из структурирование в формате трех разделов, которые будут исходить из предложенных исторических источниках:</w:t>
      </w:r>
    </w:p>
    <w:p w:rsidR="00AF1F03" w:rsidRDefault="00AF1F03" w:rsidP="00A23282">
      <w:pPr>
        <w:numPr>
          <w:ilvl w:val="0"/>
          <w:numId w:val="9"/>
        </w:numPr>
        <w:tabs>
          <w:tab w:val="clear" w:pos="780"/>
          <w:tab w:val="num" w:pos="200"/>
        </w:tabs>
        <w:ind w:left="400" w:hanging="300"/>
        <w:jc w:val="both"/>
        <w:rPr>
          <w:sz w:val="24"/>
          <w:szCs w:val="24"/>
          <w:lang w:val="ru-RU" w:eastAsia="ru-RU"/>
        </w:rPr>
      </w:pPr>
      <w:r>
        <w:rPr>
          <w:sz w:val="24"/>
          <w:szCs w:val="24"/>
          <w:lang w:val="ru-RU" w:eastAsia="ru-RU"/>
        </w:rPr>
        <w:t>Исторические время, пространство, язык и личность на основе анализа и интерпретации предложенных исторических источников.</w:t>
      </w:r>
    </w:p>
    <w:p w:rsidR="00AF1F03" w:rsidRDefault="00AF1F03" w:rsidP="00A23282">
      <w:pPr>
        <w:numPr>
          <w:ilvl w:val="0"/>
          <w:numId w:val="9"/>
        </w:numPr>
        <w:tabs>
          <w:tab w:val="clear" w:pos="780"/>
          <w:tab w:val="num" w:pos="200"/>
        </w:tabs>
        <w:ind w:left="400" w:hanging="300"/>
        <w:jc w:val="both"/>
        <w:rPr>
          <w:sz w:val="24"/>
          <w:szCs w:val="24"/>
          <w:lang w:val="ru-RU" w:eastAsia="ru-RU"/>
        </w:rPr>
      </w:pPr>
      <w:r>
        <w:rPr>
          <w:sz w:val="24"/>
          <w:szCs w:val="24"/>
          <w:lang w:val="ru-RU" w:eastAsia="ru-RU"/>
        </w:rPr>
        <w:t>Анализ и интерпретация причинности и изменений в истории (</w:t>
      </w:r>
      <w:r>
        <w:rPr>
          <w:i/>
          <w:sz w:val="24"/>
          <w:szCs w:val="24"/>
          <w:lang w:val="ru-RU" w:eastAsia="ru-RU"/>
        </w:rPr>
        <w:t>включает три этапа</w:t>
      </w:r>
      <w:r>
        <w:rPr>
          <w:sz w:val="24"/>
          <w:szCs w:val="24"/>
          <w:lang w:val="ru-RU" w:eastAsia="ru-RU"/>
        </w:rPr>
        <w:t>):</w:t>
      </w:r>
    </w:p>
    <w:p w:rsidR="00AF1F03" w:rsidRDefault="00AF1F03" w:rsidP="00D5123B">
      <w:pPr>
        <w:jc w:val="both"/>
        <w:rPr>
          <w:i/>
          <w:sz w:val="24"/>
          <w:szCs w:val="24"/>
          <w:lang w:val="ru-RU" w:eastAsia="ru-RU"/>
        </w:rPr>
      </w:pPr>
      <w:r>
        <w:rPr>
          <w:i/>
          <w:sz w:val="24"/>
          <w:szCs w:val="24"/>
          <w:lang w:val="ru-RU" w:eastAsia="ru-RU"/>
        </w:rPr>
        <w:t>Например:</w:t>
      </w:r>
    </w:p>
    <w:p w:rsidR="00AF1F03" w:rsidRDefault="00AF1F03" w:rsidP="003932DA">
      <w:pPr>
        <w:numPr>
          <w:ilvl w:val="0"/>
          <w:numId w:val="10"/>
        </w:numPr>
        <w:jc w:val="both"/>
        <w:rPr>
          <w:sz w:val="24"/>
          <w:szCs w:val="24"/>
          <w:u w:val="single"/>
          <w:lang w:val="ru-RU" w:eastAsia="ru-RU"/>
        </w:rPr>
      </w:pPr>
      <w:r>
        <w:rPr>
          <w:sz w:val="24"/>
          <w:szCs w:val="24"/>
          <w:u w:val="single"/>
          <w:lang w:val="ru-RU" w:eastAsia="ru-RU"/>
        </w:rPr>
        <w:t>Идентификация причинной связи.</w:t>
      </w:r>
    </w:p>
    <w:p w:rsidR="00AF1F03" w:rsidRDefault="00AF1F03" w:rsidP="00D5123B">
      <w:pPr>
        <w:ind w:left="360"/>
        <w:jc w:val="both"/>
        <w:rPr>
          <w:sz w:val="24"/>
          <w:szCs w:val="24"/>
          <w:lang w:val="ru-RU" w:eastAsia="ru-RU"/>
        </w:rPr>
      </w:pPr>
      <w:r>
        <w:rPr>
          <w:sz w:val="24"/>
          <w:szCs w:val="24"/>
          <w:lang w:val="ru-RU" w:eastAsia="ru-RU"/>
        </w:rPr>
        <w:t>а) выбери в контексте предложенного исторического источника, два события/феномена, находящихся в причинно-следственной зависимости.</w:t>
      </w:r>
    </w:p>
    <w:p w:rsidR="00AF1F03" w:rsidRDefault="00AF1F03" w:rsidP="00D5123B">
      <w:pPr>
        <w:ind w:left="360"/>
        <w:jc w:val="both"/>
        <w:rPr>
          <w:sz w:val="24"/>
          <w:szCs w:val="24"/>
          <w:lang w:val="ru-RU" w:eastAsia="ru-RU"/>
        </w:rPr>
      </w:pPr>
      <w:r>
        <w:rPr>
          <w:sz w:val="24"/>
          <w:szCs w:val="24"/>
          <w:lang w:val="ru-RU" w:eastAsia="ru-RU"/>
        </w:rPr>
        <w:t xml:space="preserve">б) выбери из контекста </w:t>
      </w:r>
      <w:r>
        <w:rPr>
          <w:i/>
          <w:sz w:val="24"/>
          <w:szCs w:val="24"/>
          <w:lang w:val="ru-RU" w:eastAsia="ru-RU"/>
        </w:rPr>
        <w:t>того же источника</w:t>
      </w:r>
      <w:r>
        <w:rPr>
          <w:sz w:val="24"/>
          <w:szCs w:val="24"/>
          <w:lang w:val="ru-RU" w:eastAsia="ru-RU"/>
        </w:rPr>
        <w:t xml:space="preserve"> два события/феномена, находящихся в причинно-следственной зависимости.</w:t>
      </w:r>
    </w:p>
    <w:p w:rsidR="00AF1F03" w:rsidRDefault="00AF1F03" w:rsidP="00D5123B">
      <w:pPr>
        <w:ind w:left="360"/>
        <w:jc w:val="both"/>
        <w:rPr>
          <w:sz w:val="24"/>
          <w:szCs w:val="24"/>
          <w:lang w:val="ru-RU" w:eastAsia="ru-RU"/>
        </w:rPr>
      </w:pPr>
      <w:r>
        <w:rPr>
          <w:sz w:val="24"/>
          <w:szCs w:val="24"/>
          <w:lang w:val="ru-RU" w:eastAsia="ru-RU"/>
        </w:rPr>
        <w:t>Событие/феномен причина_______________________________________________</w:t>
      </w:r>
    </w:p>
    <w:p w:rsidR="00AF1F03" w:rsidRDefault="00AF1F03" w:rsidP="00D5123B">
      <w:pPr>
        <w:ind w:left="360"/>
        <w:jc w:val="both"/>
        <w:rPr>
          <w:sz w:val="24"/>
          <w:szCs w:val="24"/>
          <w:lang w:val="ru-RU" w:eastAsia="ru-RU"/>
        </w:rPr>
      </w:pPr>
      <w:r>
        <w:rPr>
          <w:sz w:val="24"/>
          <w:szCs w:val="24"/>
          <w:lang w:val="ru-RU" w:eastAsia="ru-RU"/>
        </w:rPr>
        <w:t>Событие/феномен следствие______________________________________________</w:t>
      </w:r>
    </w:p>
    <w:p w:rsidR="00AF1F03" w:rsidRDefault="00AF1F03" w:rsidP="00D5123B">
      <w:pPr>
        <w:ind w:left="360"/>
        <w:jc w:val="both"/>
        <w:rPr>
          <w:sz w:val="6"/>
          <w:szCs w:val="6"/>
          <w:lang w:val="ru-RU" w:eastAsia="ru-RU"/>
        </w:rPr>
      </w:pPr>
    </w:p>
    <w:p w:rsidR="00AF1F03" w:rsidRDefault="00AF1F03" w:rsidP="003932DA">
      <w:pPr>
        <w:numPr>
          <w:ilvl w:val="0"/>
          <w:numId w:val="10"/>
        </w:numPr>
        <w:jc w:val="both"/>
        <w:rPr>
          <w:sz w:val="24"/>
          <w:szCs w:val="24"/>
          <w:u w:val="single"/>
          <w:lang w:val="ru-RU" w:eastAsia="ru-RU"/>
        </w:rPr>
      </w:pPr>
      <w:r>
        <w:rPr>
          <w:sz w:val="24"/>
          <w:szCs w:val="24"/>
          <w:u w:val="single"/>
          <w:lang w:val="ru-RU" w:eastAsia="ru-RU"/>
        </w:rPr>
        <w:t>Формулирование причинной связи.</w:t>
      </w:r>
    </w:p>
    <w:p w:rsidR="00AF1F03" w:rsidRDefault="00AF1F03" w:rsidP="00D5123B">
      <w:pPr>
        <w:ind w:left="360"/>
        <w:jc w:val="both"/>
        <w:rPr>
          <w:sz w:val="24"/>
          <w:szCs w:val="24"/>
          <w:lang w:val="ru-RU" w:eastAsia="ru-RU"/>
        </w:rPr>
      </w:pPr>
      <w:r>
        <w:rPr>
          <w:sz w:val="24"/>
          <w:szCs w:val="24"/>
          <w:lang w:val="ru-RU" w:eastAsia="ru-RU"/>
        </w:rPr>
        <w:t>Определите причинную связь/взаимозависимость между указанными событиями/феноменами</w:t>
      </w:r>
    </w:p>
    <w:p w:rsidR="00AF1F03" w:rsidRDefault="00AF1F03" w:rsidP="00D5123B">
      <w:pPr>
        <w:ind w:left="360"/>
        <w:jc w:val="both"/>
        <w:rPr>
          <w:sz w:val="24"/>
          <w:szCs w:val="24"/>
          <w:lang w:val="ro-RO" w:eastAsia="ru-RU"/>
        </w:rPr>
      </w:pPr>
      <w:r>
        <w:rPr>
          <w:sz w:val="24"/>
          <w:szCs w:val="24"/>
          <w:lang w:val="ru-RU" w:eastAsia="ru-RU"/>
        </w:rPr>
        <w:t>____________________________________________________________</w:t>
      </w:r>
    </w:p>
    <w:p w:rsidR="00AF1F03" w:rsidRDefault="00AF1F03" w:rsidP="003932DA">
      <w:pPr>
        <w:numPr>
          <w:ilvl w:val="0"/>
          <w:numId w:val="10"/>
        </w:numPr>
        <w:jc w:val="both"/>
        <w:rPr>
          <w:sz w:val="24"/>
          <w:szCs w:val="24"/>
          <w:u w:val="single"/>
          <w:lang w:val="ru-RU" w:eastAsia="ru-RU"/>
        </w:rPr>
      </w:pPr>
      <w:r>
        <w:rPr>
          <w:sz w:val="24"/>
          <w:szCs w:val="24"/>
          <w:u w:val="single"/>
          <w:lang w:val="ru-RU" w:eastAsia="ru-RU"/>
        </w:rPr>
        <w:t>Продемонстрируй/объясни причинную связь согласно алгоритму</w:t>
      </w:r>
    </w:p>
    <w:p w:rsidR="00AF1F03" w:rsidRDefault="00AF1F03" w:rsidP="00D5123B">
      <w:pPr>
        <w:ind w:left="360"/>
        <w:jc w:val="both"/>
        <w:rPr>
          <w:sz w:val="24"/>
          <w:szCs w:val="24"/>
          <w:lang w:val="ru-RU" w:eastAsia="ru-RU"/>
        </w:rPr>
      </w:pPr>
      <w:r>
        <w:rPr>
          <w:sz w:val="24"/>
          <w:szCs w:val="24"/>
          <w:lang w:val="ru-RU" w:eastAsia="ru-RU"/>
        </w:rPr>
        <w:t>Продемонстрируй сформулированную причинную связь/взаимозависимость, соблюдая предложенный алгоритм.</w:t>
      </w:r>
    </w:p>
    <w:p w:rsidR="00AF1F03" w:rsidRPr="005D6583" w:rsidRDefault="00AF1F03" w:rsidP="00D5123B">
      <w:pPr>
        <w:rPr>
          <w:rFonts w:ascii="Calibri" w:hAnsi="Calibri"/>
          <w:sz w:val="22"/>
          <w:szCs w:val="22"/>
          <w:lang w:eastAsia="en-US"/>
        </w:rPr>
      </w:pPr>
      <w:r>
        <w:rPr>
          <w:sz w:val="24"/>
          <w:szCs w:val="24"/>
          <w:lang w:val="ru-RU" w:eastAsia="ru-RU"/>
        </w:rPr>
        <w:t>_______________________________________________________________</w:t>
      </w:r>
    </w:p>
    <w:p w:rsidR="00AF1F03" w:rsidRDefault="00AF1F03" w:rsidP="003932DA">
      <w:pPr>
        <w:numPr>
          <w:ilvl w:val="0"/>
          <w:numId w:val="9"/>
        </w:numPr>
        <w:jc w:val="both"/>
        <w:rPr>
          <w:sz w:val="24"/>
          <w:szCs w:val="24"/>
          <w:lang w:val="ru-RU" w:eastAsia="ru-RU"/>
        </w:rPr>
      </w:pPr>
      <w:r>
        <w:rPr>
          <w:sz w:val="24"/>
          <w:szCs w:val="24"/>
          <w:lang w:val="ru-RU" w:eastAsia="ru-RU"/>
        </w:rPr>
        <w:t>Историческое эссе.</w:t>
      </w:r>
    </w:p>
    <w:p w:rsidR="00AF1F03" w:rsidRDefault="00AF1F03" w:rsidP="00D5123B">
      <w:pPr>
        <w:ind w:left="420"/>
        <w:jc w:val="both"/>
        <w:rPr>
          <w:i/>
          <w:sz w:val="24"/>
          <w:szCs w:val="24"/>
          <w:lang w:val="ru-RU" w:eastAsia="ru-RU"/>
        </w:rPr>
      </w:pPr>
      <w:r>
        <w:rPr>
          <w:i/>
          <w:sz w:val="24"/>
          <w:szCs w:val="24"/>
          <w:lang w:val="ru-RU" w:eastAsia="ru-RU"/>
        </w:rPr>
        <w:t>Например:</w:t>
      </w:r>
    </w:p>
    <w:p w:rsidR="00AF1F03" w:rsidRDefault="00AF1F03" w:rsidP="00D5123B">
      <w:pPr>
        <w:ind w:left="420"/>
        <w:jc w:val="both"/>
        <w:rPr>
          <w:i/>
          <w:sz w:val="24"/>
          <w:szCs w:val="24"/>
          <w:lang w:val="ru-RU" w:eastAsia="ru-RU"/>
        </w:rPr>
      </w:pPr>
      <w:r>
        <w:rPr>
          <w:sz w:val="24"/>
          <w:szCs w:val="24"/>
          <w:lang w:val="ru-RU" w:eastAsia="ru-RU"/>
        </w:rPr>
        <w:t xml:space="preserve">Первый шаг. </w:t>
      </w:r>
      <w:r>
        <w:rPr>
          <w:i/>
          <w:sz w:val="24"/>
          <w:szCs w:val="24"/>
          <w:lang w:val="ru-RU" w:eastAsia="ru-RU"/>
        </w:rPr>
        <w:t>Формулирование тематики эссе:</w:t>
      </w:r>
    </w:p>
    <w:p w:rsidR="00AF1F03" w:rsidRDefault="00AF1F03" w:rsidP="00D5123B">
      <w:pPr>
        <w:ind w:left="420"/>
        <w:jc w:val="both"/>
        <w:rPr>
          <w:sz w:val="24"/>
          <w:szCs w:val="24"/>
          <w:lang w:val="ru-RU" w:eastAsia="ru-RU"/>
        </w:rPr>
      </w:pPr>
      <w:r>
        <w:rPr>
          <w:sz w:val="24"/>
          <w:szCs w:val="24"/>
          <w:lang w:val="ru-RU" w:eastAsia="ru-RU"/>
        </w:rPr>
        <w:t>- сформулируй тематику эссе, отражающую исторический контекст событий/феноменов/проблем, указанных в предложенном источнике.</w:t>
      </w:r>
    </w:p>
    <w:p w:rsidR="00AF1F03" w:rsidRDefault="00AF1F03" w:rsidP="00D5123B">
      <w:pPr>
        <w:ind w:left="420"/>
        <w:jc w:val="both"/>
        <w:rPr>
          <w:sz w:val="24"/>
          <w:szCs w:val="24"/>
          <w:lang w:val="ru-RU" w:eastAsia="ru-RU"/>
        </w:rPr>
      </w:pPr>
      <w:r>
        <w:rPr>
          <w:sz w:val="24"/>
          <w:szCs w:val="24"/>
          <w:lang w:val="ru-RU" w:eastAsia="ru-RU"/>
        </w:rPr>
        <w:t>- сформулируй тематику эссе, отражающую исторический контекст событий/феноменов/проблем, изученных в рамках единицы обучения.</w:t>
      </w:r>
    </w:p>
    <w:p w:rsidR="00AF1F03" w:rsidRDefault="00AF1F03" w:rsidP="00D5123B">
      <w:pPr>
        <w:ind w:left="420"/>
        <w:jc w:val="both"/>
        <w:rPr>
          <w:sz w:val="24"/>
          <w:szCs w:val="24"/>
          <w:lang w:val="ru-RU" w:eastAsia="ru-RU"/>
        </w:rPr>
      </w:pPr>
      <w:r>
        <w:rPr>
          <w:sz w:val="24"/>
          <w:szCs w:val="24"/>
          <w:lang w:val="ru-RU" w:eastAsia="ru-RU"/>
        </w:rPr>
        <w:t>- сформулируй тематику эссе, отражающую исторический контекст событий/феноменов/проблем в соответствии с изученными аспектами (экономический, политический, социальный, культурный).</w:t>
      </w:r>
    </w:p>
    <w:p w:rsidR="00AF1F03" w:rsidRDefault="00AF1F03" w:rsidP="00D5123B">
      <w:pPr>
        <w:ind w:left="420"/>
        <w:jc w:val="both"/>
        <w:rPr>
          <w:sz w:val="24"/>
          <w:szCs w:val="24"/>
          <w:lang w:val="ru-RU" w:eastAsia="ru-RU"/>
        </w:rPr>
      </w:pPr>
      <w:r>
        <w:rPr>
          <w:sz w:val="24"/>
          <w:szCs w:val="24"/>
          <w:lang w:val="ru-RU" w:eastAsia="ru-RU"/>
        </w:rPr>
        <w:t>___________________________________________________________</w:t>
      </w:r>
    </w:p>
    <w:p w:rsidR="00AF1F03" w:rsidRDefault="00AF1F03" w:rsidP="00D5123B">
      <w:pPr>
        <w:ind w:left="420"/>
        <w:jc w:val="both"/>
        <w:rPr>
          <w:sz w:val="6"/>
          <w:szCs w:val="6"/>
          <w:lang w:val="ru-RU" w:eastAsia="ru-RU"/>
        </w:rPr>
      </w:pPr>
    </w:p>
    <w:p w:rsidR="00AF1F03" w:rsidRDefault="00AF1F03" w:rsidP="00D5123B">
      <w:pPr>
        <w:ind w:left="420"/>
        <w:jc w:val="both"/>
        <w:rPr>
          <w:i/>
          <w:sz w:val="24"/>
          <w:szCs w:val="24"/>
          <w:lang w:val="ru-RU" w:eastAsia="ru-RU"/>
        </w:rPr>
      </w:pPr>
      <w:r>
        <w:rPr>
          <w:sz w:val="24"/>
          <w:szCs w:val="24"/>
          <w:lang w:val="ru-RU" w:eastAsia="ru-RU"/>
        </w:rPr>
        <w:t xml:space="preserve">Второй шаг. </w:t>
      </w:r>
      <w:r>
        <w:rPr>
          <w:i/>
          <w:sz w:val="24"/>
          <w:szCs w:val="24"/>
          <w:lang w:val="ru-RU" w:eastAsia="ru-RU"/>
        </w:rPr>
        <w:t>Составление эссе в соответствии с сформулированной тематикой.</w:t>
      </w:r>
    </w:p>
    <w:p w:rsidR="00AF1F03" w:rsidRDefault="00AF1F03" w:rsidP="00D5123B">
      <w:pPr>
        <w:ind w:firstLine="450"/>
        <w:jc w:val="both"/>
        <w:rPr>
          <w:sz w:val="24"/>
          <w:szCs w:val="24"/>
          <w:lang w:val="ru-RU" w:eastAsia="ru-RU"/>
        </w:rPr>
      </w:pPr>
      <w:r>
        <w:rPr>
          <w:sz w:val="24"/>
          <w:szCs w:val="24"/>
          <w:lang w:val="ru-RU" w:eastAsia="ru-RU"/>
        </w:rPr>
        <w:t>Составь эссе/аргументативный текст в соответствии с сформулированной тематикой, объемом в *** (указать объем), в котором раскроешь тему согласно предложенному алгоритму.</w:t>
      </w:r>
    </w:p>
    <w:p w:rsidR="00AF1F03" w:rsidRDefault="00AF1F03" w:rsidP="00D5123B">
      <w:pPr>
        <w:ind w:left="420"/>
        <w:jc w:val="both"/>
        <w:rPr>
          <w:sz w:val="24"/>
          <w:szCs w:val="24"/>
          <w:lang w:val="ru-RU" w:eastAsia="ru-RU"/>
        </w:rPr>
      </w:pPr>
      <w:r>
        <w:rPr>
          <w:sz w:val="24"/>
          <w:szCs w:val="24"/>
          <w:lang w:val="ru-RU" w:eastAsia="ru-RU"/>
        </w:rPr>
        <w:t>___________________________________________________________</w:t>
      </w:r>
    </w:p>
    <w:p w:rsidR="00AF1F03" w:rsidRDefault="00AF1F03" w:rsidP="00D5123B">
      <w:pPr>
        <w:jc w:val="both"/>
        <w:rPr>
          <w:sz w:val="24"/>
          <w:szCs w:val="24"/>
          <w:lang w:val="ru-RU" w:eastAsia="ru-RU"/>
        </w:rPr>
      </w:pPr>
    </w:p>
    <w:p w:rsidR="00AF1F03" w:rsidRDefault="00AF1F03" w:rsidP="00D5123B">
      <w:pPr>
        <w:jc w:val="both"/>
        <w:rPr>
          <w:sz w:val="24"/>
          <w:szCs w:val="24"/>
          <w:lang w:val="ru-RU" w:eastAsia="ru-RU"/>
        </w:rPr>
      </w:pPr>
      <w:r>
        <w:rPr>
          <w:sz w:val="24"/>
          <w:szCs w:val="24"/>
          <w:lang w:val="ru-RU" w:eastAsia="ru-RU"/>
        </w:rPr>
        <w:t xml:space="preserve">При составлении оценивания по предмету для лицейского цикла рекомендуется использовать Программу для экзамена по </w:t>
      </w:r>
      <w:r>
        <w:rPr>
          <w:i/>
          <w:sz w:val="24"/>
          <w:szCs w:val="24"/>
          <w:lang w:val="ru-RU" w:eastAsia="ru-RU"/>
        </w:rPr>
        <w:t>Истории румын и всеобщей истории</w:t>
      </w:r>
      <w:r>
        <w:rPr>
          <w:sz w:val="24"/>
          <w:szCs w:val="24"/>
          <w:lang w:val="ru-RU" w:eastAsia="ru-RU"/>
        </w:rPr>
        <w:t xml:space="preserve"> для лицея, утвержденную приказом МП №1024 от 27.12.2012, разделы I-VI</w:t>
      </w:r>
    </w:p>
    <w:p w:rsidR="00AF1F03" w:rsidRDefault="00AF1F03" w:rsidP="00D5123B">
      <w:pPr>
        <w:ind w:left="1418"/>
        <w:jc w:val="center"/>
        <w:rPr>
          <w:b/>
          <w:sz w:val="24"/>
          <w:szCs w:val="24"/>
          <w:lang w:val="ro-RO" w:eastAsia="ru-RU"/>
        </w:rPr>
      </w:pPr>
    </w:p>
    <w:p w:rsidR="00AF1F03" w:rsidRPr="005D6583" w:rsidRDefault="00AF1F03" w:rsidP="005D6583">
      <w:pPr>
        <w:ind w:left="1418"/>
        <w:jc w:val="center"/>
        <w:rPr>
          <w:b/>
          <w:lang w:eastAsia="ru-RU"/>
        </w:rPr>
      </w:pPr>
      <w:r w:rsidRPr="005D6583">
        <w:rPr>
          <w:b/>
          <w:lang w:val="ro-RO" w:eastAsia="ru-RU"/>
        </w:rPr>
        <w:t>Asigurarea didactică</w:t>
      </w:r>
    </w:p>
    <w:p w:rsidR="00AF1F03" w:rsidRPr="005D6583" w:rsidRDefault="00AF1F03" w:rsidP="005D6583">
      <w:pPr>
        <w:ind w:left="1418"/>
        <w:jc w:val="center"/>
        <w:rPr>
          <w:b/>
          <w:lang w:eastAsia="ru-RU"/>
        </w:rPr>
      </w:pPr>
    </w:p>
    <w:p w:rsidR="00AF1F03" w:rsidRPr="005D6583" w:rsidRDefault="00AF1F03" w:rsidP="005D6583">
      <w:pPr>
        <w:ind w:left="567" w:hanging="567"/>
        <w:rPr>
          <w:lang w:val="ro-RO" w:eastAsia="ru-RU"/>
        </w:rPr>
      </w:pPr>
      <w:r w:rsidRPr="005D6583">
        <w:rPr>
          <w:lang w:val="ro-RO" w:eastAsia="ru-RU"/>
        </w:rPr>
        <w:t xml:space="preserve">În scopul realizării prevederilor curriculare se vor folosi următoarele manuale şi surse didactice: </w:t>
      </w:r>
    </w:p>
    <w:p w:rsidR="00AF1F03" w:rsidRPr="005D6583" w:rsidRDefault="00AF1F03" w:rsidP="005D6583">
      <w:pPr>
        <w:ind w:left="567"/>
        <w:rPr>
          <w:b/>
          <w:lang w:val="ro-RO" w:eastAsia="ru-RU"/>
        </w:rPr>
      </w:pPr>
    </w:p>
    <w:p w:rsidR="00AF1F03" w:rsidRPr="005D6583" w:rsidRDefault="00AF1F03" w:rsidP="006D1032">
      <w:pPr>
        <w:ind w:left="567"/>
        <w:rPr>
          <w:b/>
          <w:iCs/>
          <w:lang w:val="ro-RO" w:eastAsia="ru-RU"/>
        </w:rPr>
      </w:pPr>
      <w:r w:rsidRPr="005D6583">
        <w:rPr>
          <w:b/>
          <w:lang w:val="ro-RO" w:eastAsia="ru-RU"/>
        </w:rPr>
        <w:t xml:space="preserve">A. </w:t>
      </w:r>
      <w:r w:rsidRPr="005D6583">
        <w:rPr>
          <w:b/>
          <w:iCs/>
          <w:lang w:val="ro-RO" w:eastAsia="ru-RU"/>
        </w:rPr>
        <w:t>Literatură didactică</w:t>
      </w:r>
    </w:p>
    <w:p w:rsidR="00AF1F03" w:rsidRPr="005D6583" w:rsidRDefault="00AF1F03" w:rsidP="005D6583">
      <w:pPr>
        <w:numPr>
          <w:ilvl w:val="0"/>
          <w:numId w:val="12"/>
        </w:numPr>
        <w:ind w:left="426"/>
        <w:rPr>
          <w:lang w:val="ro-RO" w:eastAsia="ru-RU"/>
        </w:rPr>
      </w:pPr>
      <w:r w:rsidRPr="005D6583">
        <w:rPr>
          <w:lang w:val="ro-RO" w:eastAsia="ru-RU"/>
        </w:rPr>
        <w:t xml:space="preserve">Achiri, I., Bolboceanu A., </w:t>
      </w:r>
      <w:r w:rsidRPr="005D6583">
        <w:rPr>
          <w:i/>
          <w:lang w:val="ro-RO" w:eastAsia="ru-RU"/>
        </w:rPr>
        <w:t>Evaluarea standardelor educaţionale</w:t>
      </w:r>
      <w:r w:rsidRPr="005D6583">
        <w:rPr>
          <w:lang w:val="ro-RO" w:eastAsia="ru-RU"/>
        </w:rPr>
        <w:t>, Print-Caro, Chişinău, 2009.</w:t>
      </w:r>
    </w:p>
    <w:p w:rsidR="00AF1F03" w:rsidRPr="005D6583" w:rsidRDefault="00AF1F03" w:rsidP="005D6583">
      <w:pPr>
        <w:numPr>
          <w:ilvl w:val="0"/>
          <w:numId w:val="12"/>
        </w:numPr>
        <w:ind w:left="426"/>
        <w:rPr>
          <w:lang w:val="ro-RO" w:eastAsia="ru-RU"/>
        </w:rPr>
      </w:pPr>
      <w:r w:rsidRPr="005D6583">
        <w:rPr>
          <w:lang w:val="ro-RO" w:eastAsia="ru-RU"/>
        </w:rPr>
        <w:t xml:space="preserve">Bolovan, Sorina Paula, </w:t>
      </w:r>
      <w:r w:rsidRPr="005D6583">
        <w:rPr>
          <w:i/>
          <w:lang w:val="ro-RO" w:eastAsia="ru-RU"/>
        </w:rPr>
        <w:t>Didactica istoriei. Noi orizonturi în predarea, învăţarea şi evaluarea istoriei prin metode active</w:t>
      </w:r>
      <w:r w:rsidRPr="005D6583">
        <w:rPr>
          <w:lang w:val="ro-RO" w:eastAsia="ru-RU"/>
        </w:rPr>
        <w:t>, Presa Universitară Clujeană, Cluj Napoca, 2007.</w:t>
      </w:r>
    </w:p>
    <w:p w:rsidR="00AF1F03" w:rsidRPr="005D6583" w:rsidRDefault="00AF1F03" w:rsidP="005D6583">
      <w:pPr>
        <w:numPr>
          <w:ilvl w:val="0"/>
          <w:numId w:val="12"/>
        </w:numPr>
        <w:ind w:left="426"/>
        <w:rPr>
          <w:lang w:val="ro-RO" w:eastAsia="ru-RU"/>
        </w:rPr>
      </w:pPr>
      <w:r w:rsidRPr="005D6583">
        <w:rPr>
          <w:lang w:val="ro-RO" w:eastAsia="ru-RU"/>
        </w:rPr>
        <w:t xml:space="preserve">Аймермахера, К. и Г. Бордюгова, Под ред., </w:t>
      </w:r>
      <w:r w:rsidRPr="005D6583">
        <w:rPr>
          <w:i/>
          <w:lang w:val="ro-RO" w:eastAsia="ru-RU"/>
        </w:rPr>
        <w:t>Историки читают учебники истории: Традиционные и новые концепции учебной литературы</w:t>
      </w:r>
      <w:r w:rsidRPr="005D6583">
        <w:rPr>
          <w:lang w:val="ro-RO" w:eastAsia="ru-RU"/>
        </w:rPr>
        <w:t>, Москва, 2002.</w:t>
      </w:r>
    </w:p>
    <w:p w:rsidR="00AF1F03" w:rsidRPr="005D6583" w:rsidRDefault="00AF1F03" w:rsidP="005D6583">
      <w:pPr>
        <w:numPr>
          <w:ilvl w:val="0"/>
          <w:numId w:val="12"/>
        </w:numPr>
        <w:ind w:left="426"/>
        <w:rPr>
          <w:lang w:val="ro-RO" w:eastAsia="ru-RU"/>
        </w:rPr>
      </w:pPr>
      <w:r w:rsidRPr="005D6583">
        <w:rPr>
          <w:lang w:val="ro-RO" w:eastAsia="ru-RU"/>
        </w:rPr>
        <w:t>Callo, Tatiana, O pedagogie a integralităţii, CEP, Chişinău, 2007.</w:t>
      </w:r>
    </w:p>
    <w:p w:rsidR="00AF1F03" w:rsidRPr="005D6583" w:rsidRDefault="00AF1F03" w:rsidP="005D6583">
      <w:pPr>
        <w:numPr>
          <w:ilvl w:val="0"/>
          <w:numId w:val="12"/>
        </w:numPr>
        <w:ind w:left="426"/>
        <w:rPr>
          <w:lang w:val="ro-RO" w:eastAsia="ru-RU"/>
        </w:rPr>
      </w:pPr>
      <w:r w:rsidRPr="005D6583">
        <w:rPr>
          <w:lang w:val="ro-RO" w:eastAsia="ru-RU"/>
        </w:rPr>
        <w:t xml:space="preserve">Cartalean, T., O. Cosovan, V. Goraş - Postică, S. Lîsenco, L. Sclifos, </w:t>
      </w:r>
      <w:r w:rsidRPr="005D6583">
        <w:rPr>
          <w:i/>
          <w:lang w:val="ro-RO" w:eastAsia="ru-RU"/>
        </w:rPr>
        <w:t xml:space="preserve">Formare de competenţe prin strategii didactice interactive, </w:t>
      </w:r>
      <w:r w:rsidRPr="005D6583">
        <w:rPr>
          <w:lang w:val="ro-RO" w:eastAsia="ru-RU"/>
        </w:rPr>
        <w:t>Chişinău, 2008.</w:t>
      </w:r>
    </w:p>
    <w:p w:rsidR="00AF1F03" w:rsidRPr="005D6583" w:rsidRDefault="00AF1F03" w:rsidP="005D6583">
      <w:pPr>
        <w:numPr>
          <w:ilvl w:val="0"/>
          <w:numId w:val="12"/>
        </w:numPr>
        <w:ind w:left="426"/>
        <w:rPr>
          <w:lang w:val="ro-RO" w:eastAsia="ru-RU"/>
        </w:rPr>
      </w:pPr>
      <w:r w:rsidRPr="005D6583">
        <w:rPr>
          <w:lang w:val="ro-RO" w:eastAsia="ru-RU"/>
        </w:rPr>
        <w:t xml:space="preserve">Cerghit, I., Neacşu, I., </w:t>
      </w:r>
      <w:r w:rsidRPr="005D6583">
        <w:rPr>
          <w:i/>
          <w:iCs/>
          <w:lang w:val="ro-RO" w:eastAsia="ru-RU"/>
        </w:rPr>
        <w:t>Prelegeri pedagogice</w:t>
      </w:r>
      <w:r w:rsidRPr="005D6583">
        <w:rPr>
          <w:lang w:val="ro-RO" w:eastAsia="ru-RU"/>
        </w:rPr>
        <w:t>, Editura Polirom, Iaşi, 2001.</w:t>
      </w:r>
    </w:p>
    <w:p w:rsidR="00AF1F03" w:rsidRPr="005D6583" w:rsidRDefault="00AF1F03" w:rsidP="005D6583">
      <w:pPr>
        <w:numPr>
          <w:ilvl w:val="0"/>
          <w:numId w:val="12"/>
        </w:numPr>
        <w:ind w:left="426"/>
        <w:rPr>
          <w:lang w:val="ro-RO" w:eastAsia="ru-RU"/>
        </w:rPr>
      </w:pPr>
      <w:r w:rsidRPr="005D6583">
        <w:rPr>
          <w:lang w:val="ro-RO" w:eastAsia="ru-RU"/>
        </w:rPr>
        <w:t>Сiolan Lucian, Învăţarea integrată. Fundamente pentru un curriculum transdisciplinar, Polirom, Iaşi, 2008.</w:t>
      </w:r>
    </w:p>
    <w:p w:rsidR="00AF1F03" w:rsidRPr="005D6583" w:rsidRDefault="00AF1F03" w:rsidP="005D6583">
      <w:pPr>
        <w:numPr>
          <w:ilvl w:val="0"/>
          <w:numId w:val="12"/>
        </w:numPr>
        <w:tabs>
          <w:tab w:val="left" w:pos="360"/>
        </w:tabs>
        <w:overflowPunct w:val="0"/>
        <w:autoSpaceDE w:val="0"/>
        <w:autoSpaceDN w:val="0"/>
        <w:adjustRightInd w:val="0"/>
        <w:ind w:left="426"/>
        <w:textAlignment w:val="baseline"/>
        <w:rPr>
          <w:lang w:val="ro-RO" w:eastAsia="ru-RU"/>
        </w:rPr>
      </w:pPr>
      <w:r w:rsidRPr="005D6583">
        <w:rPr>
          <w:lang w:val="ro-RO" w:eastAsia="ru-RU"/>
        </w:rPr>
        <w:t>Charles T., Jeanie L. Steele, Kurtis S</w:t>
      </w:r>
      <w:r w:rsidRPr="005D6583">
        <w:rPr>
          <w:i/>
          <w:lang w:val="ro-RO" w:eastAsia="ru-RU"/>
        </w:rPr>
        <w:t>. Aplicarea tehnicilor de dezvoltare a gândirii critice,</w:t>
      </w:r>
      <w:r w:rsidRPr="005D6583">
        <w:rPr>
          <w:lang w:val="ro-RO" w:eastAsia="ru-RU"/>
        </w:rPr>
        <w:t xml:space="preserve"> Chişinău 2003.</w:t>
      </w:r>
    </w:p>
    <w:p w:rsidR="00AF1F03" w:rsidRPr="005D6583" w:rsidRDefault="00AF1F03" w:rsidP="005D6583">
      <w:pPr>
        <w:numPr>
          <w:ilvl w:val="0"/>
          <w:numId w:val="12"/>
        </w:numPr>
        <w:tabs>
          <w:tab w:val="left" w:pos="360"/>
        </w:tabs>
        <w:overflowPunct w:val="0"/>
        <w:autoSpaceDE w:val="0"/>
        <w:autoSpaceDN w:val="0"/>
        <w:adjustRightInd w:val="0"/>
        <w:ind w:left="426"/>
        <w:textAlignment w:val="baseline"/>
        <w:rPr>
          <w:lang w:val="ro-RO" w:eastAsia="ru-RU"/>
        </w:rPr>
      </w:pPr>
      <w:r w:rsidRPr="005D6583">
        <w:rPr>
          <w:lang w:val="ro-RO" w:eastAsia="ru-RU"/>
        </w:rPr>
        <w:t xml:space="preserve">Chiş, V., </w:t>
      </w:r>
      <w:r w:rsidRPr="005D6583">
        <w:rPr>
          <w:i/>
          <w:lang w:val="ro-RO" w:eastAsia="ru-RU"/>
        </w:rPr>
        <w:t>Pedagogia contemporană, pedagogia pentru competenţe</w:t>
      </w:r>
      <w:r w:rsidRPr="005D6583">
        <w:rPr>
          <w:lang w:val="ro-RO" w:eastAsia="ru-RU"/>
        </w:rPr>
        <w:t>, Cluj, 2005.</w:t>
      </w:r>
    </w:p>
    <w:p w:rsidR="00AF1F03" w:rsidRPr="005D6583" w:rsidRDefault="00AF1F03" w:rsidP="005D6583">
      <w:pPr>
        <w:numPr>
          <w:ilvl w:val="0"/>
          <w:numId w:val="12"/>
        </w:numPr>
        <w:tabs>
          <w:tab w:val="left" w:pos="360"/>
        </w:tabs>
        <w:overflowPunct w:val="0"/>
        <w:autoSpaceDE w:val="0"/>
        <w:autoSpaceDN w:val="0"/>
        <w:adjustRightInd w:val="0"/>
        <w:ind w:left="426"/>
        <w:textAlignment w:val="baseline"/>
        <w:rPr>
          <w:lang w:val="ro-RO" w:eastAsia="ru-RU"/>
        </w:rPr>
      </w:pPr>
      <w:r w:rsidRPr="005D6583">
        <w:rPr>
          <w:lang w:val="ro-RO" w:eastAsia="ru-RU"/>
        </w:rPr>
        <w:t xml:space="preserve">Clarke P., </w:t>
      </w:r>
      <w:r w:rsidRPr="005D6583">
        <w:rPr>
          <w:i/>
          <w:lang w:val="ro-RO" w:eastAsia="ru-RU"/>
        </w:rPr>
        <w:t>Comunităţi de învăţare. Şcoli şi sisteme</w:t>
      </w:r>
      <w:r w:rsidRPr="005D6583">
        <w:rPr>
          <w:lang w:val="ro-RO" w:eastAsia="ru-RU"/>
        </w:rPr>
        <w:t>. Arc, Chişinău, 2002.</w:t>
      </w:r>
    </w:p>
    <w:p w:rsidR="00AF1F03" w:rsidRPr="005D6583" w:rsidRDefault="00AF1F03" w:rsidP="005D6583">
      <w:pPr>
        <w:numPr>
          <w:ilvl w:val="0"/>
          <w:numId w:val="12"/>
        </w:numPr>
        <w:tabs>
          <w:tab w:val="left" w:pos="360"/>
        </w:tabs>
        <w:overflowPunct w:val="0"/>
        <w:autoSpaceDE w:val="0"/>
        <w:autoSpaceDN w:val="0"/>
        <w:adjustRightInd w:val="0"/>
        <w:ind w:left="426"/>
        <w:textAlignment w:val="baseline"/>
        <w:rPr>
          <w:lang w:val="ro-RO" w:eastAsia="ru-RU"/>
        </w:rPr>
      </w:pPr>
      <w:r w:rsidRPr="005D6583">
        <w:rPr>
          <w:lang w:val="ro-RO" w:eastAsia="ru-RU"/>
        </w:rPr>
        <w:t xml:space="preserve">Cojocaru V.Gh., </w:t>
      </w:r>
      <w:r w:rsidRPr="005D6583">
        <w:rPr>
          <w:i/>
          <w:lang w:val="ro-RO" w:eastAsia="ru-RU"/>
        </w:rPr>
        <w:t>Reforma învăţămîntului</w:t>
      </w:r>
      <w:r w:rsidRPr="005D6583">
        <w:rPr>
          <w:lang w:val="ro-RO" w:eastAsia="ru-RU"/>
        </w:rPr>
        <w:t>, Ştiinţa, Chişinău, 2002.</w:t>
      </w:r>
    </w:p>
    <w:p w:rsidR="00AF1F03" w:rsidRPr="005D6583" w:rsidRDefault="00AF1F03" w:rsidP="005D6583">
      <w:pPr>
        <w:numPr>
          <w:ilvl w:val="0"/>
          <w:numId w:val="12"/>
        </w:numPr>
        <w:tabs>
          <w:tab w:val="left" w:pos="360"/>
        </w:tabs>
        <w:overflowPunct w:val="0"/>
        <w:autoSpaceDE w:val="0"/>
        <w:autoSpaceDN w:val="0"/>
        <w:adjustRightInd w:val="0"/>
        <w:ind w:left="426"/>
        <w:textAlignment w:val="baseline"/>
        <w:rPr>
          <w:lang w:val="ro-RO" w:eastAsia="ru-RU"/>
        </w:rPr>
      </w:pPr>
      <w:r w:rsidRPr="005D6583">
        <w:rPr>
          <w:lang w:val="ro-RO" w:eastAsia="ru-RU"/>
        </w:rPr>
        <w:t xml:space="preserve">Cojocaru, V. Gh., </w:t>
      </w:r>
      <w:r w:rsidRPr="005D6583">
        <w:rPr>
          <w:i/>
          <w:lang w:val="ro-RO" w:eastAsia="ru-RU"/>
        </w:rPr>
        <w:t xml:space="preserve">Schimbarea în educaţie şi schimbarea managerială, </w:t>
      </w:r>
      <w:r w:rsidRPr="005D6583">
        <w:rPr>
          <w:lang w:val="ro-RO" w:eastAsia="ru-RU"/>
        </w:rPr>
        <w:t>Chişinău, 2004.</w:t>
      </w:r>
    </w:p>
    <w:p w:rsidR="00AF1F03" w:rsidRPr="005D6583" w:rsidRDefault="00AF1F03" w:rsidP="005D6583">
      <w:pPr>
        <w:numPr>
          <w:ilvl w:val="0"/>
          <w:numId w:val="12"/>
        </w:numPr>
        <w:tabs>
          <w:tab w:val="left" w:pos="360"/>
          <w:tab w:val="left" w:pos="1080"/>
        </w:tabs>
        <w:ind w:left="426"/>
        <w:rPr>
          <w:lang w:val="ro-RO" w:eastAsia="ru-RU"/>
        </w:rPr>
      </w:pPr>
      <w:r w:rsidRPr="005D6583">
        <w:rPr>
          <w:lang w:val="ro-RO" w:eastAsia="ru-RU"/>
        </w:rPr>
        <w:t xml:space="preserve">Cucoş, C., </w:t>
      </w:r>
      <w:r w:rsidRPr="005D6583">
        <w:rPr>
          <w:i/>
          <w:iCs/>
          <w:lang w:val="ro-RO" w:eastAsia="ru-RU"/>
        </w:rPr>
        <w:t xml:space="preserve">Pedagogie generală, </w:t>
      </w:r>
      <w:r w:rsidRPr="005D6583">
        <w:rPr>
          <w:lang w:val="ro-RO" w:eastAsia="ru-RU"/>
        </w:rPr>
        <w:t>Editura Polirom, Iaşi, 2000.</w:t>
      </w:r>
    </w:p>
    <w:p w:rsidR="00AF1F03" w:rsidRPr="005D6583" w:rsidRDefault="00AF1F03" w:rsidP="005D6583">
      <w:pPr>
        <w:numPr>
          <w:ilvl w:val="0"/>
          <w:numId w:val="12"/>
        </w:numPr>
        <w:tabs>
          <w:tab w:val="left" w:pos="360"/>
          <w:tab w:val="left" w:pos="1080"/>
        </w:tabs>
        <w:ind w:left="426"/>
        <w:rPr>
          <w:lang w:val="ro-RO" w:eastAsia="ru-RU"/>
        </w:rPr>
      </w:pPr>
      <w:r w:rsidRPr="005D6583">
        <w:rPr>
          <w:lang w:val="ro-RO" w:eastAsia="ru-RU"/>
        </w:rPr>
        <w:t xml:space="preserve">Dickinson, A., P. Gordon, P. Lee, (eds.), </w:t>
      </w:r>
      <w:r w:rsidRPr="005D6583">
        <w:rPr>
          <w:i/>
          <w:lang w:val="ro-RO" w:eastAsia="ru-RU"/>
        </w:rPr>
        <w:t>Raising standards in history education</w:t>
      </w:r>
      <w:r w:rsidRPr="005D6583">
        <w:rPr>
          <w:lang w:val="ro-RO" w:eastAsia="ru-RU"/>
        </w:rPr>
        <w:t>, London, 2001.</w:t>
      </w:r>
    </w:p>
    <w:p w:rsidR="00AF1F03" w:rsidRPr="005D6583" w:rsidRDefault="00AF1F03" w:rsidP="005D6583">
      <w:pPr>
        <w:numPr>
          <w:ilvl w:val="0"/>
          <w:numId w:val="12"/>
        </w:numPr>
        <w:tabs>
          <w:tab w:val="left" w:pos="360"/>
          <w:tab w:val="left" w:pos="1080"/>
        </w:tabs>
        <w:ind w:left="426"/>
        <w:rPr>
          <w:lang w:val="ro-RO" w:eastAsia="ru-RU"/>
        </w:rPr>
      </w:pPr>
      <w:r w:rsidRPr="005D6583">
        <w:rPr>
          <w:lang w:val="ro-RO" w:eastAsia="ru-RU"/>
        </w:rPr>
        <w:t xml:space="preserve">Guţu V., Achiri I.,  </w:t>
      </w:r>
      <w:r w:rsidRPr="005D6583">
        <w:rPr>
          <w:i/>
          <w:lang w:val="ro-RO" w:eastAsia="ru-RU"/>
        </w:rPr>
        <w:t>Evaluarea curriculumului şcolar</w:t>
      </w:r>
      <w:r w:rsidRPr="005D6583">
        <w:rPr>
          <w:lang w:val="ro-RO" w:eastAsia="ru-RU"/>
        </w:rPr>
        <w:t>, Ghid metodologic, Chişinău, 2009.</w:t>
      </w:r>
    </w:p>
    <w:p w:rsidR="00AF1F03" w:rsidRPr="005D6583" w:rsidRDefault="00AF1F03" w:rsidP="005D6583">
      <w:pPr>
        <w:numPr>
          <w:ilvl w:val="0"/>
          <w:numId w:val="12"/>
        </w:numPr>
        <w:tabs>
          <w:tab w:val="left" w:pos="360"/>
          <w:tab w:val="left" w:pos="1080"/>
        </w:tabs>
        <w:ind w:left="426"/>
        <w:rPr>
          <w:lang w:val="ro-RO" w:eastAsia="ru-RU"/>
        </w:rPr>
      </w:pPr>
      <w:r w:rsidRPr="005D6583">
        <w:rPr>
          <w:lang w:val="ro-RO" w:eastAsia="ru-RU"/>
        </w:rPr>
        <w:t xml:space="preserve">Joiţă, Elena, Instruirea constructivistă o alternativă. Fundamente, strategii. Aramis, Bucureşti, 2006. </w:t>
      </w:r>
    </w:p>
    <w:p w:rsidR="00AF1F03" w:rsidRPr="005D6583" w:rsidRDefault="00AF1F03" w:rsidP="005D6583">
      <w:pPr>
        <w:numPr>
          <w:ilvl w:val="0"/>
          <w:numId w:val="12"/>
        </w:numPr>
        <w:tabs>
          <w:tab w:val="left" w:pos="360"/>
          <w:tab w:val="left" w:pos="1080"/>
        </w:tabs>
        <w:ind w:left="426"/>
        <w:rPr>
          <w:lang w:val="ro-RO" w:eastAsia="ru-RU"/>
        </w:rPr>
      </w:pPr>
      <w:r w:rsidRPr="005D6583">
        <w:rPr>
          <w:lang w:val="ro-RO" w:eastAsia="ru-RU"/>
        </w:rPr>
        <w:t xml:space="preserve">Ihrig S., Dumbrava V., , Müller D., Şarov I., </w:t>
      </w:r>
      <w:r w:rsidRPr="005D6583">
        <w:rPr>
          <w:i/>
          <w:lang w:val="ro-RO" w:eastAsia="ru-RU"/>
        </w:rPr>
        <w:t>Istoria între ştiinţă şi şcoală – perioada interbelică în Basarabia. Studii, materiale, surse şi sugestii</w:t>
      </w:r>
      <w:r w:rsidRPr="005D6583">
        <w:rPr>
          <w:lang w:val="ro-RO" w:eastAsia="ru-RU"/>
        </w:rPr>
        <w:t>, Chişinău: Editura Cartdidact, 2008.</w:t>
      </w:r>
    </w:p>
    <w:p w:rsidR="00AF1F03" w:rsidRPr="005D6583" w:rsidRDefault="00AF1F03" w:rsidP="005D6583">
      <w:pPr>
        <w:numPr>
          <w:ilvl w:val="0"/>
          <w:numId w:val="12"/>
        </w:numPr>
        <w:tabs>
          <w:tab w:val="left" w:pos="360"/>
          <w:tab w:val="left" w:pos="1080"/>
        </w:tabs>
        <w:ind w:left="426"/>
        <w:rPr>
          <w:lang w:val="ro-RO" w:eastAsia="ru-RU"/>
        </w:rPr>
      </w:pPr>
      <w:r w:rsidRPr="005D6583">
        <w:rPr>
          <w:lang w:val="ro-RO" w:eastAsia="ru-RU"/>
        </w:rPr>
        <w:t xml:space="preserve">Keen E., Târcă A., </w:t>
      </w:r>
      <w:r w:rsidRPr="005D6583">
        <w:rPr>
          <w:i/>
          <w:lang w:val="ro-RO" w:eastAsia="ru-RU"/>
        </w:rPr>
        <w:t>Educaţie pentru cetăţenie</w:t>
      </w:r>
      <w:r w:rsidRPr="005D6583">
        <w:rPr>
          <w:lang w:val="ro-RO" w:eastAsia="ru-RU"/>
        </w:rPr>
        <w:t>. Radical, Bucureşti 1999.</w:t>
      </w:r>
    </w:p>
    <w:p w:rsidR="00AF1F03" w:rsidRPr="005D6583" w:rsidRDefault="00AF1F03" w:rsidP="005D6583">
      <w:pPr>
        <w:numPr>
          <w:ilvl w:val="0"/>
          <w:numId w:val="12"/>
        </w:numPr>
        <w:tabs>
          <w:tab w:val="left" w:pos="360"/>
          <w:tab w:val="left" w:pos="1080"/>
        </w:tabs>
        <w:ind w:left="426"/>
        <w:rPr>
          <w:lang w:val="ro-RO" w:eastAsia="ru-RU"/>
        </w:rPr>
      </w:pPr>
      <w:r w:rsidRPr="005D6583">
        <w:rPr>
          <w:lang w:val="ro-RO" w:eastAsia="ru-RU"/>
        </w:rPr>
        <w:t xml:space="preserve">Manea, M., E. Palade, N. Sasu, </w:t>
      </w:r>
      <w:r w:rsidRPr="005D6583">
        <w:rPr>
          <w:i/>
          <w:lang w:val="ro-RO" w:eastAsia="ru-RU"/>
        </w:rPr>
        <w:t>Istorie. Predarea istoriei şi educaţia pentru cetăţenie democratică: demersuri didactice inovative</w:t>
      </w:r>
      <w:r w:rsidRPr="005D6583">
        <w:rPr>
          <w:lang w:val="ro-RO" w:eastAsia="ru-RU"/>
        </w:rPr>
        <w:t>, Bucureşti, 2006.</w:t>
      </w:r>
    </w:p>
    <w:p w:rsidR="00AF1F03" w:rsidRPr="005D6583" w:rsidRDefault="00AF1F03" w:rsidP="005D6583">
      <w:pPr>
        <w:numPr>
          <w:ilvl w:val="0"/>
          <w:numId w:val="12"/>
        </w:numPr>
        <w:tabs>
          <w:tab w:val="left" w:pos="360"/>
          <w:tab w:val="left" w:pos="1080"/>
        </w:tabs>
        <w:ind w:left="426"/>
        <w:rPr>
          <w:lang w:val="ro-RO" w:eastAsia="ru-RU"/>
        </w:rPr>
      </w:pPr>
      <w:r w:rsidRPr="005D6583">
        <w:rPr>
          <w:lang w:val="ro-RO" w:eastAsia="ru-RU"/>
        </w:rPr>
        <w:t xml:space="preserve">Musteaţă, S., </w:t>
      </w:r>
      <w:r w:rsidRPr="005D6583">
        <w:rPr>
          <w:i/>
          <w:lang w:val="ro-RO" w:eastAsia="ru-RU"/>
        </w:rPr>
        <w:t>Cum să elaborăm şi analizăm manualele şcolare</w:t>
      </w:r>
      <w:r w:rsidRPr="005D6583">
        <w:rPr>
          <w:lang w:val="ro-RO" w:eastAsia="ru-RU"/>
        </w:rPr>
        <w:t>, Cartdidact, Chişinău, 2006.</w:t>
      </w:r>
    </w:p>
    <w:p w:rsidR="00AF1F03" w:rsidRPr="005D6583" w:rsidRDefault="00AF1F03" w:rsidP="005D6583">
      <w:pPr>
        <w:numPr>
          <w:ilvl w:val="0"/>
          <w:numId w:val="12"/>
        </w:numPr>
        <w:tabs>
          <w:tab w:val="left" w:pos="360"/>
          <w:tab w:val="left" w:pos="1080"/>
        </w:tabs>
        <w:ind w:left="426"/>
        <w:rPr>
          <w:lang w:val="ro-RO" w:eastAsia="ru-RU"/>
        </w:rPr>
      </w:pPr>
      <w:r w:rsidRPr="005D6583">
        <w:rPr>
          <w:lang w:val="ro-RO" w:eastAsia="ru-RU"/>
        </w:rPr>
        <w:t xml:space="preserve">Musteaţă, S., (ed.), </w:t>
      </w:r>
      <w:r w:rsidRPr="005D6583">
        <w:rPr>
          <w:i/>
          <w:lang w:val="ro-RO" w:eastAsia="ru-RU"/>
        </w:rPr>
        <w:t>Educaţia cetăţeniei democratice şi toleranţei prin intermediul istoriei. Ghid didactic</w:t>
      </w:r>
      <w:r w:rsidRPr="005D6583">
        <w:rPr>
          <w:lang w:val="ro-RO" w:eastAsia="ru-RU"/>
        </w:rPr>
        <w:t>. Editura Cartdidact, Chişinău, 2006.</w:t>
      </w:r>
    </w:p>
    <w:p w:rsidR="00AF1F03" w:rsidRPr="005D6583" w:rsidRDefault="00AF1F03" w:rsidP="005D6583">
      <w:pPr>
        <w:numPr>
          <w:ilvl w:val="0"/>
          <w:numId w:val="12"/>
        </w:numPr>
        <w:tabs>
          <w:tab w:val="left" w:pos="360"/>
          <w:tab w:val="left" w:pos="1080"/>
        </w:tabs>
        <w:ind w:left="426"/>
        <w:rPr>
          <w:lang w:val="ro-RO" w:eastAsia="ru-RU"/>
        </w:rPr>
      </w:pPr>
      <w:r w:rsidRPr="005D6583">
        <w:rPr>
          <w:lang w:val="ro-RO" w:eastAsia="ru-RU"/>
        </w:rPr>
        <w:t xml:space="preserve">Musteaţă, S., (coordonatorul volumului), </w:t>
      </w:r>
      <w:r w:rsidRPr="005D6583">
        <w:rPr>
          <w:i/>
          <w:lang w:val="ro-RO" w:eastAsia="ru-RU"/>
        </w:rPr>
        <w:t>Predarea istoriei. Îndrumar metodic pentru profesori</w:t>
      </w:r>
      <w:r w:rsidRPr="005D6583">
        <w:rPr>
          <w:lang w:val="ro-RO" w:eastAsia="ru-RU"/>
        </w:rPr>
        <w:t>, Editura Pontos, Chişinău, 2010.</w:t>
      </w:r>
    </w:p>
    <w:p w:rsidR="00AF1F03" w:rsidRPr="005D6583" w:rsidRDefault="00AF1F03" w:rsidP="005D6583">
      <w:pPr>
        <w:numPr>
          <w:ilvl w:val="0"/>
          <w:numId w:val="12"/>
        </w:numPr>
        <w:tabs>
          <w:tab w:val="left" w:pos="360"/>
          <w:tab w:val="left" w:pos="1080"/>
        </w:tabs>
        <w:ind w:left="426"/>
        <w:rPr>
          <w:lang w:val="ro-RO" w:eastAsia="ru-RU"/>
        </w:rPr>
      </w:pPr>
      <w:r w:rsidRPr="005D6583">
        <w:rPr>
          <w:lang w:val="ro-RO" w:eastAsia="ru-RU"/>
        </w:rPr>
        <w:t xml:space="preserve">Nicola, I., </w:t>
      </w:r>
      <w:r w:rsidRPr="005D6583">
        <w:rPr>
          <w:i/>
          <w:iCs/>
          <w:lang w:val="ro-RO" w:eastAsia="ru-RU"/>
        </w:rPr>
        <w:t xml:space="preserve">Tratat de pedagogie şcolară, </w:t>
      </w:r>
      <w:r w:rsidRPr="005D6583">
        <w:rPr>
          <w:lang w:val="ro-RO" w:eastAsia="ru-RU"/>
        </w:rPr>
        <w:t>Ed. Aramis, Bucureşti, 2000.</w:t>
      </w:r>
    </w:p>
    <w:p w:rsidR="00AF1F03" w:rsidRPr="005D6583" w:rsidRDefault="00AF1F03" w:rsidP="005D6583">
      <w:pPr>
        <w:numPr>
          <w:ilvl w:val="0"/>
          <w:numId w:val="12"/>
        </w:numPr>
        <w:ind w:left="426"/>
        <w:rPr>
          <w:lang w:val="ro-RO" w:eastAsia="ru-RU"/>
        </w:rPr>
      </w:pPr>
      <w:r w:rsidRPr="005D6583">
        <w:rPr>
          <w:bCs/>
          <w:lang w:val="ro-RO" w:eastAsia="ru-RU"/>
        </w:rPr>
        <w:t xml:space="preserve">Olaru, Valentina, Nina Uzicov, </w:t>
      </w:r>
      <w:r w:rsidRPr="005D6583">
        <w:rPr>
          <w:bCs/>
          <w:i/>
          <w:lang w:val="ro-RO" w:eastAsia="ru-RU"/>
        </w:rPr>
        <w:t>Istoria universală (1918-2005). Ghidul profesorului (clasa a IX-a)</w:t>
      </w:r>
      <w:r w:rsidRPr="005D6583">
        <w:rPr>
          <w:bCs/>
          <w:lang w:val="ro-RO" w:eastAsia="ru-RU"/>
        </w:rPr>
        <w:t>, Chişinău, Civitas, 2005.</w:t>
      </w:r>
    </w:p>
    <w:p w:rsidR="00AF1F03" w:rsidRPr="005D6583" w:rsidRDefault="00AF1F03" w:rsidP="005D6583">
      <w:pPr>
        <w:numPr>
          <w:ilvl w:val="0"/>
          <w:numId w:val="12"/>
        </w:numPr>
        <w:ind w:left="426"/>
        <w:jc w:val="both"/>
        <w:rPr>
          <w:lang w:val="ro-RO" w:eastAsia="ru-RU"/>
        </w:rPr>
      </w:pPr>
      <w:r w:rsidRPr="005D6583">
        <w:rPr>
          <w:lang w:val="ro-RO" w:eastAsia="ru-RU"/>
        </w:rPr>
        <w:t xml:space="preserve">Petrovschi, Nina, </w:t>
      </w:r>
      <w:r w:rsidRPr="005D6583">
        <w:rPr>
          <w:i/>
          <w:lang w:val="ro-RO" w:eastAsia="ru-RU"/>
        </w:rPr>
        <w:t>Istoria. Ghidul profesorului</w:t>
      </w:r>
      <w:r w:rsidRPr="005D6583">
        <w:rPr>
          <w:lang w:val="ro-RO" w:eastAsia="ru-RU"/>
        </w:rPr>
        <w:t xml:space="preserve"> (clasa a VI-a), Chişinău, Editura Ştiinţa, 2001.</w:t>
      </w:r>
    </w:p>
    <w:p w:rsidR="00AF1F03" w:rsidRPr="005D6583" w:rsidRDefault="00AF1F03" w:rsidP="005D6583">
      <w:pPr>
        <w:numPr>
          <w:ilvl w:val="0"/>
          <w:numId w:val="12"/>
        </w:numPr>
        <w:ind w:left="426"/>
        <w:jc w:val="both"/>
        <w:rPr>
          <w:lang w:val="ro-RO" w:eastAsia="ru-RU"/>
        </w:rPr>
      </w:pPr>
      <w:r w:rsidRPr="005D6583">
        <w:rPr>
          <w:lang w:val="ro-RO" w:eastAsia="ru-RU"/>
        </w:rPr>
        <w:t>Petrovschi, Nina, Recomandări şi sugestii pentru studierea cursului Didactica Istoriei, Editura UPS I. Creangă, Chişinău, 2005.</w:t>
      </w:r>
    </w:p>
    <w:p w:rsidR="00AF1F03" w:rsidRPr="005D6583" w:rsidRDefault="00AF1F03" w:rsidP="005D6583">
      <w:pPr>
        <w:numPr>
          <w:ilvl w:val="0"/>
          <w:numId w:val="12"/>
        </w:numPr>
        <w:ind w:left="426"/>
        <w:jc w:val="both"/>
        <w:rPr>
          <w:lang w:val="ro-RO" w:eastAsia="ru-RU"/>
        </w:rPr>
      </w:pPr>
      <w:r w:rsidRPr="005D6583">
        <w:rPr>
          <w:lang w:val="ro-RO" w:eastAsia="ru-RU"/>
        </w:rPr>
        <w:t>Petrovschi, Nina, Didactica Istoriei, Editura UPS I. Creangă, Chişinău, 2007.</w:t>
      </w:r>
    </w:p>
    <w:p w:rsidR="00AF1F03" w:rsidRPr="005D6583" w:rsidRDefault="00AF1F03" w:rsidP="005D6583">
      <w:pPr>
        <w:numPr>
          <w:ilvl w:val="0"/>
          <w:numId w:val="12"/>
        </w:numPr>
        <w:ind w:left="426"/>
        <w:jc w:val="both"/>
        <w:rPr>
          <w:lang w:val="ro-RO" w:eastAsia="ru-RU"/>
        </w:rPr>
      </w:pPr>
      <w:r w:rsidRPr="005D6583">
        <w:rPr>
          <w:lang w:val="ro-RO" w:eastAsia="ru-RU"/>
        </w:rPr>
        <w:t xml:space="preserve">Pavel Cerbuşcă, Maia Dobzeu, </w:t>
      </w:r>
      <w:r w:rsidRPr="005D6583">
        <w:rPr>
          <w:i/>
          <w:lang w:val="ro-RO" w:eastAsia="ru-RU"/>
        </w:rPr>
        <w:t>Ghid de implementare a curriculumului modernizat la istorie pentru treapta de liceală</w:t>
      </w:r>
      <w:r w:rsidRPr="005D6583">
        <w:rPr>
          <w:lang w:val="ro-RO" w:eastAsia="ru-RU"/>
        </w:rPr>
        <w:t>, Editura Cartier, 2010.</w:t>
      </w:r>
    </w:p>
    <w:p w:rsidR="00AF1F03" w:rsidRPr="005D6583" w:rsidRDefault="00AF1F03" w:rsidP="005D6583">
      <w:pPr>
        <w:numPr>
          <w:ilvl w:val="0"/>
          <w:numId w:val="12"/>
        </w:numPr>
        <w:ind w:left="426" w:hanging="284"/>
        <w:rPr>
          <w:lang w:val="ru-RU" w:eastAsia="en-US"/>
        </w:rPr>
      </w:pPr>
      <w:r w:rsidRPr="005D6583">
        <w:rPr>
          <w:bCs/>
          <w:lang w:val="ro-RO" w:eastAsia="ru-RU"/>
        </w:rPr>
        <w:t>П. Чербушка</w:t>
      </w:r>
      <w:r w:rsidRPr="005D6583">
        <w:rPr>
          <w:lang w:val="ru-RU"/>
        </w:rPr>
        <w:t>, Добзеу Майя, Методический гид по истории для лицеев с русским языком обучения,</w:t>
      </w:r>
      <w:r w:rsidRPr="005D6583">
        <w:rPr>
          <w:bCs/>
          <w:lang w:val="ro-RO" w:eastAsia="ru-RU"/>
        </w:rPr>
        <w:t xml:space="preserve"> Издательство </w:t>
      </w:r>
      <w:r w:rsidRPr="005D6583">
        <w:rPr>
          <w:bCs/>
          <w:lang w:val="ru-RU" w:eastAsia="ru-RU"/>
        </w:rPr>
        <w:t>Картиер,</w:t>
      </w:r>
      <w:r w:rsidRPr="005D6583">
        <w:rPr>
          <w:lang w:val="ru-RU"/>
        </w:rPr>
        <w:t xml:space="preserve"> 2010 год.</w:t>
      </w:r>
    </w:p>
    <w:p w:rsidR="00AF1F03" w:rsidRPr="005D6583" w:rsidRDefault="00AF1F03" w:rsidP="005D6583">
      <w:pPr>
        <w:numPr>
          <w:ilvl w:val="0"/>
          <w:numId w:val="12"/>
        </w:numPr>
        <w:ind w:left="426"/>
        <w:rPr>
          <w:lang w:val="ro-RO" w:eastAsia="ru-RU"/>
        </w:rPr>
      </w:pPr>
      <w:r w:rsidRPr="005D6583">
        <w:rPr>
          <w:lang w:val="ro-RO" w:eastAsia="ru-RU"/>
        </w:rPr>
        <w:t xml:space="preserve">Roşioru-Caciuc L., Roşioru V., </w:t>
      </w:r>
      <w:r w:rsidRPr="005D6583">
        <w:rPr>
          <w:i/>
          <w:lang w:val="ro-RO" w:eastAsia="ru-RU"/>
        </w:rPr>
        <w:t>Jocuri didactice la istorie</w:t>
      </w:r>
      <w:r w:rsidRPr="005D6583">
        <w:rPr>
          <w:lang w:val="ro-RO" w:eastAsia="ru-RU"/>
        </w:rPr>
        <w:t>, Epigraf, Chişinău, 2006.</w:t>
      </w:r>
    </w:p>
    <w:p w:rsidR="00AF1F03" w:rsidRPr="005D6583" w:rsidRDefault="00AF1F03" w:rsidP="005D6583">
      <w:pPr>
        <w:numPr>
          <w:ilvl w:val="0"/>
          <w:numId w:val="12"/>
        </w:numPr>
        <w:ind w:left="426"/>
        <w:rPr>
          <w:lang w:val="ro-RO" w:eastAsia="ru-RU"/>
        </w:rPr>
      </w:pPr>
      <w:r w:rsidRPr="005D6583">
        <w:rPr>
          <w:lang w:val="ro-RO" w:eastAsia="ru-RU"/>
        </w:rPr>
        <w:t xml:space="preserve">Stamatescu, M., </w:t>
      </w:r>
      <w:r w:rsidRPr="005D6583">
        <w:rPr>
          <w:i/>
          <w:iCs/>
          <w:lang w:val="ro-RO" w:eastAsia="ru-RU"/>
        </w:rPr>
        <w:t>Evaluarea valorilor şi atitudinilor</w:t>
      </w:r>
      <w:r w:rsidRPr="005D6583">
        <w:rPr>
          <w:lang w:val="ro-RO" w:eastAsia="ru-RU"/>
        </w:rPr>
        <w:t>, S.A.I., serie nouă, vol. XLVI, 2001.</w:t>
      </w:r>
    </w:p>
    <w:p w:rsidR="00AF1F03" w:rsidRPr="005D6583" w:rsidRDefault="00AF1F03" w:rsidP="005D6583">
      <w:pPr>
        <w:numPr>
          <w:ilvl w:val="0"/>
          <w:numId w:val="12"/>
        </w:numPr>
        <w:ind w:left="426"/>
        <w:rPr>
          <w:lang w:val="ro-RO" w:eastAsia="ru-RU"/>
        </w:rPr>
      </w:pPr>
      <w:r w:rsidRPr="005D6583">
        <w:rPr>
          <w:lang w:val="ro-RO" w:eastAsia="ru-RU"/>
        </w:rPr>
        <w:t xml:space="preserve">Stoica, A. (coord.), </w:t>
      </w:r>
      <w:r w:rsidRPr="005D6583">
        <w:rPr>
          <w:i/>
          <w:iCs/>
          <w:lang w:val="ro-RO" w:eastAsia="ru-RU"/>
        </w:rPr>
        <w:t>Evaluarea curentă şi examenele</w:t>
      </w:r>
      <w:r w:rsidRPr="005D6583">
        <w:rPr>
          <w:lang w:val="ro-RO" w:eastAsia="ru-RU"/>
        </w:rPr>
        <w:t xml:space="preserve">. </w:t>
      </w:r>
      <w:r w:rsidRPr="005D6583">
        <w:rPr>
          <w:i/>
          <w:iCs/>
          <w:lang w:val="ro-RO" w:eastAsia="ru-RU"/>
        </w:rPr>
        <w:t>Ghid pentru profesori</w:t>
      </w:r>
      <w:r w:rsidRPr="005D6583">
        <w:rPr>
          <w:lang w:val="ro-RO" w:eastAsia="ru-RU"/>
        </w:rPr>
        <w:t>, Ed. Prognosis, Bucureşti, 2001.</w:t>
      </w:r>
    </w:p>
    <w:p w:rsidR="00AF1F03" w:rsidRPr="005D6583" w:rsidRDefault="00AF1F03" w:rsidP="005D6583">
      <w:pPr>
        <w:numPr>
          <w:ilvl w:val="0"/>
          <w:numId w:val="12"/>
        </w:numPr>
        <w:ind w:left="426"/>
        <w:rPr>
          <w:lang w:val="ro-RO" w:eastAsia="ru-RU"/>
        </w:rPr>
      </w:pPr>
      <w:r w:rsidRPr="005D6583">
        <w:rPr>
          <w:lang w:val="ro-RO" w:eastAsia="ru-RU"/>
        </w:rPr>
        <w:t xml:space="preserve">Stoica, A., </w:t>
      </w:r>
      <w:r w:rsidRPr="005D6583">
        <w:rPr>
          <w:i/>
          <w:iCs/>
          <w:lang w:val="ro-RO" w:eastAsia="ru-RU"/>
        </w:rPr>
        <w:t xml:space="preserve">Evaluarea progresului şcolar. De la teorie la practică, </w:t>
      </w:r>
      <w:r w:rsidRPr="005D6583">
        <w:rPr>
          <w:lang w:val="ro-RO" w:eastAsia="ru-RU"/>
        </w:rPr>
        <w:t>Editura Humanitas Educaţional, Bucureşti, 2003.</w:t>
      </w:r>
    </w:p>
    <w:p w:rsidR="00AF1F03" w:rsidRPr="005D6583" w:rsidRDefault="00AF1F03" w:rsidP="005D6583">
      <w:pPr>
        <w:numPr>
          <w:ilvl w:val="0"/>
          <w:numId w:val="12"/>
        </w:numPr>
        <w:ind w:left="426"/>
        <w:rPr>
          <w:lang w:val="ro-RO" w:eastAsia="ru-RU"/>
        </w:rPr>
      </w:pPr>
      <w:r w:rsidRPr="005D6583">
        <w:rPr>
          <w:color w:val="000000"/>
          <w:lang w:val="ro-RO" w:eastAsia="ru-RU"/>
        </w:rPr>
        <w:t xml:space="preserve">Стрелова, О.Ю., Е.Е. Вяземский, </w:t>
      </w:r>
      <w:r w:rsidRPr="005D6583">
        <w:rPr>
          <w:i/>
          <w:color w:val="000000"/>
          <w:lang w:val="ro-RO" w:eastAsia="ru-RU"/>
        </w:rPr>
        <w:t>Учебник истории: старт в новый век: пособие для учителя</w:t>
      </w:r>
      <w:r w:rsidRPr="005D6583">
        <w:rPr>
          <w:color w:val="000000"/>
          <w:lang w:val="ro-RO" w:eastAsia="ru-RU"/>
        </w:rPr>
        <w:t>, Москва: Просвещение, 2006.</w:t>
      </w:r>
    </w:p>
    <w:p w:rsidR="00AF1F03" w:rsidRPr="005D6583" w:rsidRDefault="00AF1F03" w:rsidP="005D6583">
      <w:pPr>
        <w:numPr>
          <w:ilvl w:val="0"/>
          <w:numId w:val="12"/>
        </w:numPr>
        <w:ind w:left="426"/>
        <w:rPr>
          <w:lang w:val="ro-RO" w:eastAsia="ru-RU"/>
        </w:rPr>
      </w:pPr>
      <w:r w:rsidRPr="005D6583">
        <w:rPr>
          <w:lang w:val="ro-RO" w:eastAsia="ru-RU"/>
        </w:rPr>
        <w:t xml:space="preserve">Вяземский, Е.Е., O. Ю. Стрелова, Ред., </w:t>
      </w:r>
      <w:r w:rsidRPr="005D6583">
        <w:rPr>
          <w:i/>
          <w:lang w:val="ro-RO" w:eastAsia="ru-RU"/>
        </w:rPr>
        <w:t>Как преподавать историю в школе</w:t>
      </w:r>
      <w:r w:rsidRPr="005D6583">
        <w:rPr>
          <w:lang w:val="ro-RO" w:eastAsia="ru-RU"/>
        </w:rPr>
        <w:t>, Moсква, 2000.</w:t>
      </w:r>
    </w:p>
    <w:p w:rsidR="00AF1F03" w:rsidRPr="005D6583" w:rsidRDefault="00AF1F03" w:rsidP="005D6583">
      <w:pPr>
        <w:numPr>
          <w:ilvl w:val="0"/>
          <w:numId w:val="12"/>
        </w:numPr>
        <w:ind w:left="426"/>
        <w:rPr>
          <w:lang w:val="ro-RO" w:eastAsia="ru-RU"/>
        </w:rPr>
      </w:pPr>
      <w:r w:rsidRPr="005D6583">
        <w:rPr>
          <w:lang w:val="ro-RO" w:eastAsia="ru-RU"/>
        </w:rPr>
        <w:t xml:space="preserve">Петровски, Н., </w:t>
      </w:r>
      <w:r w:rsidRPr="005D6583">
        <w:rPr>
          <w:i/>
          <w:lang w:val="ro-RO" w:eastAsia="ru-RU"/>
        </w:rPr>
        <w:t>История. Пособие для учителя</w:t>
      </w:r>
      <w:r w:rsidRPr="005D6583">
        <w:rPr>
          <w:lang w:val="ro-RO" w:eastAsia="ru-RU"/>
        </w:rPr>
        <w:t>, VI-</w:t>
      </w:r>
      <w:r w:rsidRPr="005D6583">
        <w:rPr>
          <w:color w:val="F79646"/>
          <w:lang w:val="ro-RO" w:eastAsia="ru-RU"/>
        </w:rPr>
        <w:t>ый</w:t>
      </w:r>
      <w:r w:rsidRPr="005D6583">
        <w:rPr>
          <w:lang w:val="ro-RO" w:eastAsia="ru-RU"/>
        </w:rPr>
        <w:t xml:space="preserve"> класс, Chişinău, Ştiinţa, 2001.</w:t>
      </w:r>
    </w:p>
    <w:p w:rsidR="00AF1F03" w:rsidRPr="005D6583" w:rsidRDefault="00AF1F03" w:rsidP="005D6583">
      <w:pPr>
        <w:numPr>
          <w:ilvl w:val="0"/>
          <w:numId w:val="12"/>
        </w:numPr>
        <w:ind w:left="426"/>
        <w:rPr>
          <w:lang w:val="ro-RO" w:eastAsia="ru-RU"/>
        </w:rPr>
      </w:pPr>
      <w:r w:rsidRPr="005D6583">
        <w:rPr>
          <w:lang w:val="ro-RO" w:eastAsia="ru-RU"/>
        </w:rPr>
        <w:t xml:space="preserve">Чербушка, П., В. Хахеу, Н. Петровски, </w:t>
      </w:r>
      <w:r w:rsidRPr="005D6583">
        <w:rPr>
          <w:i/>
          <w:iCs/>
          <w:lang w:val="ro-RO" w:eastAsia="ru-RU"/>
        </w:rPr>
        <w:t xml:space="preserve">История. Пособие для учителя, VII-ой класс, </w:t>
      </w:r>
      <w:r w:rsidRPr="005D6583">
        <w:rPr>
          <w:lang w:val="ro-RO" w:eastAsia="ru-RU"/>
        </w:rPr>
        <w:t>Chişinău, Ştiinţa, 2002.</w:t>
      </w:r>
    </w:p>
    <w:p w:rsidR="00AF1F03" w:rsidRPr="005D6583" w:rsidRDefault="00AF1F03" w:rsidP="005D6583">
      <w:pPr>
        <w:ind w:left="426"/>
        <w:rPr>
          <w:lang w:val="ro-RO" w:eastAsia="ru-RU"/>
        </w:rPr>
      </w:pPr>
    </w:p>
    <w:p w:rsidR="00AF1F03" w:rsidRPr="005D6583" w:rsidRDefault="00AF1F03" w:rsidP="005D6583">
      <w:pPr>
        <w:rPr>
          <w:b/>
          <w:bCs/>
          <w:lang w:val="ro-RO" w:eastAsia="ru-RU"/>
        </w:rPr>
      </w:pPr>
      <w:r w:rsidRPr="005D6583">
        <w:rPr>
          <w:b/>
          <w:bCs/>
          <w:lang w:val="ro-RO" w:eastAsia="ru-RU"/>
        </w:rPr>
        <w:t>C. Manuale şcolare</w:t>
      </w:r>
    </w:p>
    <w:p w:rsidR="00AF1F03" w:rsidRPr="005D6583" w:rsidRDefault="00AF1F03" w:rsidP="005D6583">
      <w:pPr>
        <w:rPr>
          <w:b/>
          <w:bCs/>
          <w:lang w:val="ro-RO" w:eastAsia="ru-RU"/>
        </w:rPr>
      </w:pPr>
    </w:p>
    <w:p w:rsidR="00AF1F03" w:rsidRPr="005D6583" w:rsidRDefault="00AF1F03" w:rsidP="005D6583">
      <w:pPr>
        <w:rPr>
          <w:b/>
          <w:bCs/>
          <w:lang w:val="ro-RO" w:eastAsia="ru-RU"/>
        </w:rPr>
      </w:pPr>
      <w:r w:rsidRPr="005D6583">
        <w:rPr>
          <w:b/>
          <w:bCs/>
          <w:lang w:val="ro-RO" w:eastAsia="ru-RU"/>
        </w:rPr>
        <w:t>Clasa a IV-a</w:t>
      </w:r>
    </w:p>
    <w:p w:rsidR="00AF1F03" w:rsidRPr="005D6583" w:rsidRDefault="00AF1F03" w:rsidP="005D6583">
      <w:pPr>
        <w:numPr>
          <w:ilvl w:val="0"/>
          <w:numId w:val="13"/>
        </w:numPr>
        <w:ind w:left="450" w:hanging="450"/>
        <w:rPr>
          <w:b/>
          <w:bCs/>
          <w:lang w:val="ro-RO" w:eastAsia="ru-RU"/>
        </w:rPr>
      </w:pPr>
      <w:r w:rsidRPr="005D6583">
        <w:rPr>
          <w:bCs/>
          <w:lang w:val="ro-RO" w:eastAsia="ru-RU"/>
        </w:rPr>
        <w:t>Cerbuşcă Pavel, Valentina Haheu, Gonţa Gheorghe, Nina Petrovschi</w:t>
      </w:r>
      <w:r w:rsidRPr="005D6583">
        <w:rPr>
          <w:b/>
          <w:bCs/>
          <w:lang w:val="ro-RO" w:eastAsia="ru-RU"/>
        </w:rPr>
        <w:t xml:space="preserve"> </w:t>
      </w:r>
      <w:r w:rsidRPr="005D6583">
        <w:rPr>
          <w:b/>
          <w:bCs/>
          <w:i/>
          <w:lang w:val="ro-RO" w:eastAsia="ru-RU"/>
        </w:rPr>
        <w:t xml:space="preserve">File din istoria românilor, </w:t>
      </w:r>
      <w:r w:rsidRPr="005D6583">
        <w:rPr>
          <w:bCs/>
          <w:lang w:val="ro-RO" w:eastAsia="ru-RU"/>
        </w:rPr>
        <w:t>Chişinău, Editura Ştiinţa, 2000, 201;</w:t>
      </w:r>
    </w:p>
    <w:p w:rsidR="00AF1F03" w:rsidRPr="005D6583" w:rsidRDefault="00AF1F03" w:rsidP="005D6583">
      <w:pPr>
        <w:numPr>
          <w:ilvl w:val="0"/>
          <w:numId w:val="13"/>
        </w:numPr>
        <w:ind w:left="450" w:hanging="450"/>
        <w:rPr>
          <w:bCs/>
          <w:lang w:val="ro-RO" w:eastAsia="ru-RU"/>
        </w:rPr>
      </w:pPr>
      <w:r w:rsidRPr="005D6583">
        <w:rPr>
          <w:bCs/>
          <w:lang w:val="ro-RO" w:eastAsia="ru-RU"/>
        </w:rPr>
        <w:t xml:space="preserve">Cerbuşca Pavel, </w:t>
      </w:r>
      <w:r w:rsidRPr="005D6583">
        <w:rPr>
          <w:bCs/>
          <w:i/>
          <w:lang w:val="ro-RO" w:eastAsia="ru-RU"/>
        </w:rPr>
        <w:t xml:space="preserve">Istoria românilor şi universală, </w:t>
      </w:r>
      <w:r w:rsidRPr="005D6583">
        <w:rPr>
          <w:bCs/>
          <w:lang w:val="ro-RO" w:eastAsia="ru-RU"/>
        </w:rPr>
        <w:t>editura Ştiinţa,2012.</w:t>
      </w:r>
    </w:p>
    <w:p w:rsidR="00AF1F03" w:rsidRPr="005D6583" w:rsidRDefault="00AF1F03" w:rsidP="005D6583">
      <w:pPr>
        <w:rPr>
          <w:b/>
          <w:bCs/>
          <w:lang w:val="ro-RO" w:eastAsia="ru-RU"/>
        </w:rPr>
      </w:pPr>
    </w:p>
    <w:p w:rsidR="00AF1F03" w:rsidRPr="005D6583" w:rsidRDefault="00AF1F03" w:rsidP="005D6583">
      <w:pPr>
        <w:rPr>
          <w:b/>
          <w:bCs/>
          <w:lang w:val="ro-RO" w:eastAsia="ru-RU"/>
        </w:rPr>
      </w:pPr>
      <w:r w:rsidRPr="005D6583">
        <w:rPr>
          <w:b/>
          <w:bCs/>
          <w:lang w:val="ro-RO" w:eastAsia="ru-RU"/>
        </w:rPr>
        <w:t>Clasa a V-a</w:t>
      </w:r>
    </w:p>
    <w:p w:rsidR="00AF1F03" w:rsidRPr="005D6583" w:rsidRDefault="00AF1F03" w:rsidP="005D6583">
      <w:pPr>
        <w:numPr>
          <w:ilvl w:val="0"/>
          <w:numId w:val="14"/>
        </w:numPr>
        <w:ind w:left="426" w:hanging="284"/>
        <w:rPr>
          <w:b/>
          <w:bCs/>
          <w:lang w:val="ro-RO" w:eastAsia="ru-RU"/>
        </w:rPr>
      </w:pPr>
      <w:r w:rsidRPr="005D6583">
        <w:rPr>
          <w:bCs/>
          <w:lang w:val="ro-RO" w:eastAsia="ru-RU"/>
        </w:rPr>
        <w:t>Gonţa Gheorghe, Pavel Parasca, Pavel Cerbuşcă, Valentiana Haheu, Nina Petrovschi,</w:t>
      </w:r>
      <w:r w:rsidRPr="005D6583">
        <w:rPr>
          <w:b/>
          <w:bCs/>
          <w:lang w:val="ro-RO" w:eastAsia="ru-RU"/>
        </w:rPr>
        <w:t xml:space="preserve"> </w:t>
      </w:r>
      <w:r w:rsidRPr="005D6583">
        <w:rPr>
          <w:b/>
          <w:bCs/>
          <w:i/>
          <w:lang w:val="ro-RO" w:eastAsia="ru-RU"/>
        </w:rPr>
        <w:t xml:space="preserve">Istoria universală. Istoria românilor, </w:t>
      </w:r>
      <w:r w:rsidRPr="005D6583">
        <w:rPr>
          <w:bCs/>
          <w:lang w:val="ro-RO" w:eastAsia="ru-RU"/>
        </w:rPr>
        <w:t>Chişinău, Editura Ştiinţa, 2011</w:t>
      </w:r>
    </w:p>
    <w:p w:rsidR="00AF1F03" w:rsidRPr="005D6583" w:rsidRDefault="00AF1F03" w:rsidP="005D6583">
      <w:pPr>
        <w:numPr>
          <w:ilvl w:val="0"/>
          <w:numId w:val="14"/>
        </w:numPr>
        <w:ind w:left="426" w:hanging="284"/>
        <w:rPr>
          <w:bCs/>
          <w:lang w:val="ro-RO" w:eastAsia="ru-RU"/>
        </w:rPr>
      </w:pPr>
      <w:r w:rsidRPr="005D6583">
        <w:rPr>
          <w:bCs/>
          <w:lang w:val="ro-RO" w:eastAsia="ru-RU"/>
        </w:rPr>
        <w:t xml:space="preserve">Corneliu Popovici, Angela Popovici </w:t>
      </w:r>
      <w:r w:rsidRPr="005D6583">
        <w:rPr>
          <w:b/>
          <w:bCs/>
          <w:i/>
          <w:lang w:val="ro-RO" w:eastAsia="ru-RU"/>
        </w:rPr>
        <w:t>Istoria.</w:t>
      </w:r>
      <w:r w:rsidRPr="005D6583">
        <w:rPr>
          <w:bCs/>
          <w:lang w:val="ro-RO" w:eastAsia="ru-RU"/>
        </w:rPr>
        <w:t xml:space="preserve"> Chişinău, Editura Lumina, 2005</w:t>
      </w:r>
    </w:p>
    <w:p w:rsidR="00AF1F03" w:rsidRPr="005D6583" w:rsidRDefault="00AF1F03" w:rsidP="005D6583">
      <w:pPr>
        <w:numPr>
          <w:ilvl w:val="0"/>
          <w:numId w:val="14"/>
        </w:numPr>
        <w:ind w:left="426" w:hanging="284"/>
        <w:rPr>
          <w:bCs/>
          <w:lang w:val="ro-RO" w:eastAsia="ru-RU"/>
        </w:rPr>
      </w:pPr>
      <w:r w:rsidRPr="005D6583">
        <w:rPr>
          <w:lang w:val="ro-RO"/>
        </w:rPr>
        <w:t xml:space="preserve">Корнелиу Попович, Попович Ангела История, </w:t>
      </w:r>
      <w:r w:rsidRPr="005D6583">
        <w:rPr>
          <w:b/>
          <w:bCs/>
          <w:i/>
          <w:lang w:val="ro-RO" w:eastAsia="ru-RU"/>
        </w:rPr>
        <w:t>Учебник для V-го класса</w:t>
      </w:r>
      <w:r w:rsidRPr="005D6583">
        <w:rPr>
          <w:lang w:val="ro-RO"/>
        </w:rPr>
        <w:t xml:space="preserve">, Кишинев, </w:t>
      </w:r>
      <w:r w:rsidRPr="005D6583">
        <w:rPr>
          <w:bCs/>
          <w:lang w:val="ro-RO" w:eastAsia="ru-RU"/>
        </w:rPr>
        <w:t>Издательство Лумина, 2005</w:t>
      </w:r>
    </w:p>
    <w:p w:rsidR="00AF1F03" w:rsidRPr="005D6583" w:rsidRDefault="00AF1F03" w:rsidP="005D6583">
      <w:pPr>
        <w:numPr>
          <w:ilvl w:val="0"/>
          <w:numId w:val="14"/>
        </w:numPr>
        <w:ind w:left="426" w:hanging="284"/>
        <w:rPr>
          <w:bCs/>
          <w:lang w:val="ro-RO" w:eastAsia="ru-RU"/>
        </w:rPr>
      </w:pPr>
      <w:r w:rsidRPr="005D6583">
        <w:rPr>
          <w:bCs/>
          <w:lang w:val="ro-RO" w:eastAsia="ru-RU"/>
        </w:rPr>
        <w:t xml:space="preserve">Никулицэ И., В. Потлог Т. Арнаут, </w:t>
      </w:r>
      <w:r w:rsidRPr="005D6583">
        <w:rPr>
          <w:b/>
          <w:bCs/>
          <w:i/>
          <w:lang w:val="ro-RO" w:eastAsia="ru-RU"/>
        </w:rPr>
        <w:t xml:space="preserve">Всеобщая история. Античная </w:t>
      </w:r>
      <w:r w:rsidRPr="005D6583">
        <w:rPr>
          <w:b/>
          <w:bCs/>
          <w:i/>
          <w:lang w:val="ru-RU" w:eastAsia="ru-RU"/>
        </w:rPr>
        <w:t>э</w:t>
      </w:r>
      <w:r w:rsidRPr="005D6583">
        <w:rPr>
          <w:b/>
          <w:bCs/>
          <w:i/>
          <w:lang w:val="ro-RO" w:eastAsia="ru-RU"/>
        </w:rPr>
        <w:t>поха</w:t>
      </w:r>
      <w:r w:rsidRPr="005D6583">
        <w:rPr>
          <w:bCs/>
          <w:lang w:val="ro-RO" w:eastAsia="ru-RU"/>
        </w:rPr>
        <w:t>, Chişinău, Издательство Лумина, 2000.</w:t>
      </w:r>
    </w:p>
    <w:p w:rsidR="00AF1F03" w:rsidRPr="005D6583" w:rsidRDefault="00AF1F03" w:rsidP="005D6583">
      <w:pPr>
        <w:rPr>
          <w:b/>
          <w:bCs/>
          <w:lang w:val="ro-RO" w:eastAsia="ru-RU"/>
        </w:rPr>
      </w:pPr>
    </w:p>
    <w:p w:rsidR="00AF1F03" w:rsidRPr="005D6583" w:rsidRDefault="00AF1F03" w:rsidP="005D6583">
      <w:pPr>
        <w:rPr>
          <w:b/>
          <w:bCs/>
          <w:lang w:val="ro-RO" w:eastAsia="ru-RU"/>
        </w:rPr>
      </w:pPr>
      <w:r w:rsidRPr="005D6583">
        <w:rPr>
          <w:b/>
          <w:bCs/>
          <w:lang w:val="ro-RO" w:eastAsia="ru-RU"/>
        </w:rPr>
        <w:t>Clasa a VI-a</w:t>
      </w:r>
    </w:p>
    <w:p w:rsidR="00AF1F03" w:rsidRPr="005D6583" w:rsidRDefault="00AF1F03" w:rsidP="005D6583">
      <w:pPr>
        <w:numPr>
          <w:ilvl w:val="0"/>
          <w:numId w:val="15"/>
        </w:numPr>
        <w:ind w:left="426" w:hanging="284"/>
        <w:rPr>
          <w:bCs/>
          <w:lang w:val="ro-RO" w:eastAsia="ru-RU"/>
        </w:rPr>
      </w:pPr>
      <w:r w:rsidRPr="005D6583">
        <w:rPr>
          <w:bCs/>
          <w:lang w:val="ro-RO" w:eastAsia="ru-RU"/>
        </w:rPr>
        <w:t>Dragnev Demir, Gheorghe Gonţa, Pavel Cocîrlă, Emil Dragnev,</w:t>
      </w:r>
      <w:r w:rsidRPr="005D6583">
        <w:rPr>
          <w:b/>
          <w:bCs/>
          <w:lang w:val="ro-RO" w:eastAsia="ru-RU"/>
        </w:rPr>
        <w:t xml:space="preserve"> </w:t>
      </w:r>
      <w:r w:rsidRPr="005D6583">
        <w:rPr>
          <w:b/>
          <w:bCs/>
          <w:i/>
          <w:lang w:val="ro-RO" w:eastAsia="ru-RU"/>
        </w:rPr>
        <w:t>Istoria medievală universală a românilor</w:t>
      </w:r>
      <w:r w:rsidRPr="005D6583">
        <w:rPr>
          <w:b/>
          <w:bCs/>
          <w:lang w:val="ro-RO" w:eastAsia="ru-RU"/>
        </w:rPr>
        <w:t xml:space="preserve">, </w:t>
      </w:r>
      <w:r w:rsidRPr="005D6583">
        <w:rPr>
          <w:bCs/>
          <w:lang w:val="ro-RO" w:eastAsia="ru-RU"/>
        </w:rPr>
        <w:t>Chişinău, Editura Ştiinţa, 2001, 2011</w:t>
      </w:r>
    </w:p>
    <w:p w:rsidR="00AF1F03" w:rsidRPr="005D6583" w:rsidRDefault="00AF1F03" w:rsidP="005D6583">
      <w:pPr>
        <w:numPr>
          <w:ilvl w:val="0"/>
          <w:numId w:val="15"/>
        </w:numPr>
        <w:ind w:left="426" w:hanging="284"/>
        <w:rPr>
          <w:bCs/>
          <w:lang w:val="ro-RO" w:eastAsia="ru-RU"/>
        </w:rPr>
      </w:pPr>
      <w:r w:rsidRPr="005D6583">
        <w:rPr>
          <w:bCs/>
          <w:lang w:val="ro-RO" w:eastAsia="ru-RU"/>
        </w:rPr>
        <w:t xml:space="preserve">Драгнев Д., Г. Гонца П. Кокырлэ Е. Драгнев, </w:t>
      </w:r>
      <w:r w:rsidRPr="005D6583">
        <w:rPr>
          <w:b/>
          <w:bCs/>
          <w:i/>
          <w:lang w:val="ro-RO" w:eastAsia="ru-RU"/>
        </w:rPr>
        <w:t>История. Всеобщая. Румын</w:t>
      </w:r>
      <w:r w:rsidRPr="005D6583">
        <w:rPr>
          <w:bCs/>
          <w:lang w:val="ro-RO" w:eastAsia="ru-RU"/>
        </w:rPr>
        <w:t>. Chişinău, Ştiinţa, 2001.</w:t>
      </w:r>
    </w:p>
    <w:p w:rsidR="00AF1F03" w:rsidRPr="005D6583" w:rsidRDefault="00AF1F03" w:rsidP="005D6583">
      <w:pPr>
        <w:numPr>
          <w:ilvl w:val="0"/>
          <w:numId w:val="15"/>
        </w:numPr>
        <w:ind w:left="426" w:hanging="284"/>
        <w:rPr>
          <w:bCs/>
          <w:lang w:val="ro-RO" w:eastAsia="ru-RU"/>
        </w:rPr>
      </w:pPr>
      <w:r w:rsidRPr="005D6583">
        <w:rPr>
          <w:bCs/>
          <w:lang w:val="ro-RO" w:eastAsia="ru-RU"/>
        </w:rPr>
        <w:t>Popovici Corneliu, Angela Popovici</w:t>
      </w:r>
      <w:r w:rsidRPr="005D6583">
        <w:rPr>
          <w:b/>
          <w:bCs/>
          <w:lang w:val="ro-RO" w:eastAsia="ru-RU"/>
        </w:rPr>
        <w:t xml:space="preserve">, </w:t>
      </w:r>
      <w:r w:rsidRPr="005D6583">
        <w:rPr>
          <w:b/>
          <w:bCs/>
          <w:i/>
          <w:lang w:val="ro-RO" w:eastAsia="ru-RU"/>
        </w:rPr>
        <w:t>Istorie,</w:t>
      </w:r>
      <w:r w:rsidRPr="005D6583">
        <w:rPr>
          <w:bCs/>
          <w:lang w:val="ro-RO" w:eastAsia="ru-RU"/>
        </w:rPr>
        <w:t xml:space="preserve"> Chişinău, Editura Lumina, 2006.</w:t>
      </w:r>
    </w:p>
    <w:p w:rsidR="00AF1F03" w:rsidRPr="005D6583" w:rsidRDefault="00AF1F03" w:rsidP="005D6583">
      <w:pPr>
        <w:rPr>
          <w:b/>
          <w:bCs/>
          <w:lang w:val="ro-RO" w:eastAsia="ru-RU"/>
        </w:rPr>
      </w:pPr>
    </w:p>
    <w:p w:rsidR="00AF1F03" w:rsidRPr="005D6583" w:rsidRDefault="00AF1F03" w:rsidP="005D6583">
      <w:pPr>
        <w:rPr>
          <w:b/>
          <w:bCs/>
          <w:lang w:val="ro-RO" w:eastAsia="ru-RU"/>
        </w:rPr>
      </w:pPr>
      <w:r w:rsidRPr="005D6583">
        <w:rPr>
          <w:b/>
          <w:bCs/>
          <w:lang w:val="ro-RO" w:eastAsia="ru-RU"/>
        </w:rPr>
        <w:t>Clasa a VII-a</w:t>
      </w:r>
    </w:p>
    <w:p w:rsidR="00AF1F03" w:rsidRPr="005D6583" w:rsidRDefault="00AF1F03" w:rsidP="005D6583">
      <w:pPr>
        <w:numPr>
          <w:ilvl w:val="0"/>
          <w:numId w:val="16"/>
        </w:numPr>
        <w:ind w:left="426" w:hanging="284"/>
        <w:rPr>
          <w:bCs/>
          <w:lang w:val="ro-RO" w:eastAsia="ru-RU"/>
        </w:rPr>
      </w:pPr>
      <w:r w:rsidRPr="005D6583">
        <w:rPr>
          <w:b/>
          <w:bCs/>
          <w:i/>
          <w:lang w:val="ro-RO" w:eastAsia="ru-RU"/>
        </w:rPr>
        <w:t>Dragnev Demir, Constantin Drachenberg, Igor Ojog, Istoria universală. Istoria românilor. Epoca modernă.</w:t>
      </w:r>
      <w:r w:rsidRPr="005D6583">
        <w:rPr>
          <w:b/>
          <w:bCs/>
          <w:lang w:val="ro-RO" w:eastAsia="ru-RU"/>
        </w:rPr>
        <w:t xml:space="preserve"> </w:t>
      </w:r>
      <w:r w:rsidRPr="005D6583">
        <w:rPr>
          <w:bCs/>
          <w:lang w:val="ro-RO" w:eastAsia="ru-RU"/>
        </w:rPr>
        <w:t>Partea I, Chişinău, Editura Ştiinţa, 2002, 2011.</w:t>
      </w:r>
    </w:p>
    <w:p w:rsidR="00AF1F03" w:rsidRPr="005D6583" w:rsidRDefault="00AF1F03" w:rsidP="005D6583">
      <w:pPr>
        <w:numPr>
          <w:ilvl w:val="0"/>
          <w:numId w:val="16"/>
        </w:numPr>
        <w:ind w:left="426" w:hanging="284"/>
        <w:rPr>
          <w:bCs/>
          <w:lang w:val="ro-RO" w:eastAsia="ru-RU"/>
        </w:rPr>
      </w:pPr>
      <w:r w:rsidRPr="005D6583">
        <w:rPr>
          <w:bCs/>
          <w:lang w:val="ro-RO" w:eastAsia="ru-RU"/>
        </w:rPr>
        <w:t xml:space="preserve">Драгнев, Д., К. Драхенберг, И. Ожог, </w:t>
      </w:r>
      <w:r w:rsidRPr="005D6583">
        <w:rPr>
          <w:b/>
          <w:bCs/>
          <w:i/>
          <w:lang w:val="ro-RO" w:eastAsia="ru-RU"/>
        </w:rPr>
        <w:t>Всеобщая история. История румын. Новое время</w:t>
      </w:r>
      <w:r w:rsidRPr="005D6583">
        <w:rPr>
          <w:bCs/>
          <w:lang w:val="ro-RO" w:eastAsia="ru-RU"/>
        </w:rPr>
        <w:t>. Часть I. Chişinău, Ştiinţa, 2002.</w:t>
      </w:r>
    </w:p>
    <w:p w:rsidR="00AF1F03" w:rsidRPr="005D6583" w:rsidRDefault="00AF1F03" w:rsidP="005D6583">
      <w:pPr>
        <w:rPr>
          <w:b/>
          <w:bCs/>
          <w:lang w:val="ro-RO" w:eastAsia="ru-RU"/>
        </w:rPr>
      </w:pPr>
    </w:p>
    <w:p w:rsidR="00AF1F03" w:rsidRPr="005D6583" w:rsidRDefault="00AF1F03" w:rsidP="005D6583">
      <w:pPr>
        <w:rPr>
          <w:b/>
          <w:bCs/>
          <w:lang w:val="ro-RO" w:eastAsia="ru-RU"/>
        </w:rPr>
      </w:pPr>
      <w:r w:rsidRPr="005D6583">
        <w:rPr>
          <w:b/>
          <w:bCs/>
          <w:lang w:val="ro-RO" w:eastAsia="ru-RU"/>
        </w:rPr>
        <w:t>Clasa a VIII-a</w:t>
      </w:r>
    </w:p>
    <w:p w:rsidR="00AF1F03" w:rsidRPr="005D6583" w:rsidRDefault="00AF1F03" w:rsidP="005D6583">
      <w:pPr>
        <w:numPr>
          <w:ilvl w:val="0"/>
          <w:numId w:val="17"/>
        </w:numPr>
        <w:ind w:left="426" w:hanging="284"/>
        <w:rPr>
          <w:bCs/>
          <w:lang w:val="ro-RO" w:eastAsia="ru-RU"/>
        </w:rPr>
      </w:pPr>
      <w:r w:rsidRPr="005D6583">
        <w:rPr>
          <w:bCs/>
          <w:lang w:val="ro-RO" w:eastAsia="ru-RU"/>
        </w:rPr>
        <w:t xml:space="preserve">Chicuş Nicolae, Eugenia Danu, Demir Dragnev, </w:t>
      </w:r>
      <w:r w:rsidRPr="005D6583">
        <w:rPr>
          <w:b/>
          <w:bCs/>
          <w:i/>
          <w:lang w:val="ro-RO" w:eastAsia="ru-RU"/>
        </w:rPr>
        <w:t>Istoria modernă a românilor</w:t>
      </w:r>
      <w:r w:rsidRPr="005D6583">
        <w:rPr>
          <w:bCs/>
          <w:lang w:val="ro-RO" w:eastAsia="ru-RU"/>
        </w:rPr>
        <w:t>, partea a II-a (1848-1918), Chişinău, Editura Prut Internaţional, 2000.</w:t>
      </w:r>
    </w:p>
    <w:p w:rsidR="00AF1F03" w:rsidRPr="005D6583" w:rsidRDefault="00AF1F03" w:rsidP="005D6583">
      <w:pPr>
        <w:numPr>
          <w:ilvl w:val="0"/>
          <w:numId w:val="17"/>
        </w:numPr>
        <w:ind w:left="426" w:hanging="284"/>
        <w:rPr>
          <w:bCs/>
          <w:lang w:val="ro-RO" w:eastAsia="ru-RU"/>
        </w:rPr>
      </w:pPr>
      <w:r w:rsidRPr="005D6583">
        <w:rPr>
          <w:bCs/>
          <w:lang w:val="ro-RO" w:eastAsia="ru-RU"/>
        </w:rPr>
        <w:t xml:space="preserve">Ojog Igor, Cătălin Turliuc, </w:t>
      </w:r>
      <w:r w:rsidRPr="005D6583">
        <w:rPr>
          <w:b/>
          <w:bCs/>
          <w:i/>
          <w:lang w:val="ro-RO" w:eastAsia="ru-RU"/>
        </w:rPr>
        <w:t>Istoria universală modernă (1850-1918),</w:t>
      </w:r>
      <w:r w:rsidRPr="005D6583">
        <w:rPr>
          <w:bCs/>
          <w:lang w:val="ro-RO" w:eastAsia="ru-RU"/>
        </w:rPr>
        <w:t xml:space="preserve"> Chişinău, Cartdidact-Reclama, 2002.</w:t>
      </w:r>
    </w:p>
    <w:p w:rsidR="00AF1F03" w:rsidRPr="005D6583" w:rsidRDefault="00AF1F03" w:rsidP="005D6583">
      <w:pPr>
        <w:numPr>
          <w:ilvl w:val="0"/>
          <w:numId w:val="17"/>
        </w:numPr>
        <w:ind w:left="426" w:hanging="284"/>
        <w:rPr>
          <w:bCs/>
          <w:lang w:val="ro-RO" w:eastAsia="ru-RU"/>
        </w:rPr>
      </w:pPr>
      <w:r w:rsidRPr="005D6583">
        <w:rPr>
          <w:bCs/>
          <w:lang w:val="ro-RO" w:eastAsia="ru-RU"/>
        </w:rPr>
        <w:t xml:space="preserve">Varta Ion, Igor Şarov, </w:t>
      </w:r>
      <w:r w:rsidRPr="005D6583">
        <w:rPr>
          <w:b/>
          <w:bCs/>
          <w:i/>
          <w:lang w:val="ro-RO" w:eastAsia="ru-RU"/>
        </w:rPr>
        <w:t>Istoria românilor. Epoca modernă (1850-1918)</w:t>
      </w:r>
      <w:r w:rsidRPr="005D6583">
        <w:rPr>
          <w:b/>
          <w:bCs/>
          <w:lang w:val="ro-RO" w:eastAsia="ru-RU"/>
        </w:rPr>
        <w:t>,</w:t>
      </w:r>
      <w:r w:rsidRPr="005D6583">
        <w:rPr>
          <w:bCs/>
          <w:lang w:val="ro-RO" w:eastAsia="ru-RU"/>
        </w:rPr>
        <w:t xml:space="preserve"> Chişinău, Cartdidact-Reclama, 2003.</w:t>
      </w:r>
    </w:p>
    <w:p w:rsidR="00AF1F03" w:rsidRPr="005D6583" w:rsidRDefault="00AF1F03" w:rsidP="005D6583">
      <w:pPr>
        <w:numPr>
          <w:ilvl w:val="0"/>
          <w:numId w:val="17"/>
        </w:numPr>
        <w:ind w:left="426" w:hanging="284"/>
        <w:rPr>
          <w:bCs/>
          <w:lang w:val="ro-RO" w:eastAsia="ru-RU"/>
        </w:rPr>
      </w:pPr>
      <w:r w:rsidRPr="005D6583">
        <w:rPr>
          <w:bCs/>
          <w:lang w:val="ro-RO" w:eastAsia="ru-RU"/>
        </w:rPr>
        <w:t xml:space="preserve">Chicuş Nicolae, Eugenia Danu, Demir Dragnev, Ion Negrei, </w:t>
      </w:r>
      <w:r w:rsidRPr="005D6583">
        <w:rPr>
          <w:b/>
          <w:bCs/>
          <w:i/>
          <w:lang w:val="ro-RO" w:eastAsia="ru-RU"/>
        </w:rPr>
        <w:t>Istoria românilor. Epoca modernă</w:t>
      </w:r>
      <w:r w:rsidRPr="005D6583">
        <w:rPr>
          <w:b/>
          <w:bCs/>
          <w:lang w:val="ro-RO" w:eastAsia="ru-RU"/>
        </w:rPr>
        <w:t xml:space="preserve">. </w:t>
      </w:r>
      <w:r w:rsidRPr="005D6583">
        <w:rPr>
          <w:bCs/>
          <w:lang w:val="ro-RO" w:eastAsia="ru-RU"/>
        </w:rPr>
        <w:t>Partea a II-a (1850-1918). Chişinău: Prut Internaţional, 2003, 2005.</w:t>
      </w:r>
    </w:p>
    <w:p w:rsidR="00AF1F03" w:rsidRPr="005D6583" w:rsidRDefault="00AF1F03" w:rsidP="005D6583">
      <w:pPr>
        <w:numPr>
          <w:ilvl w:val="0"/>
          <w:numId w:val="17"/>
        </w:numPr>
        <w:ind w:left="426" w:hanging="284"/>
        <w:rPr>
          <w:bCs/>
          <w:lang w:val="ro-RO" w:eastAsia="ru-RU"/>
        </w:rPr>
      </w:pPr>
      <w:r w:rsidRPr="005D6583">
        <w:rPr>
          <w:bCs/>
          <w:lang w:val="ro-RO" w:eastAsia="ru-RU"/>
        </w:rPr>
        <w:t xml:space="preserve">Drachenberg Constantin, Eugeniu Certan, Valeria Cozma, Pavel Cerbuşcă, </w:t>
      </w:r>
      <w:r w:rsidRPr="005D6583">
        <w:rPr>
          <w:b/>
          <w:bCs/>
          <w:i/>
          <w:lang w:val="ro-RO" w:eastAsia="ru-RU"/>
        </w:rPr>
        <w:t>Istoria universală. Epoca modernă. Partea a II-a (1850-1918).</w:t>
      </w:r>
      <w:r w:rsidRPr="005D6583">
        <w:rPr>
          <w:bCs/>
          <w:lang w:val="ro-RO" w:eastAsia="ru-RU"/>
        </w:rPr>
        <w:t xml:space="preserve"> Chişinău: Prut Internaţional, 2003, 2005.</w:t>
      </w:r>
    </w:p>
    <w:p w:rsidR="00AF1F03" w:rsidRPr="005D6583" w:rsidRDefault="00AF1F03" w:rsidP="005D6583">
      <w:pPr>
        <w:numPr>
          <w:ilvl w:val="0"/>
          <w:numId w:val="17"/>
        </w:numPr>
        <w:ind w:left="426" w:hanging="284"/>
        <w:rPr>
          <w:bCs/>
          <w:lang w:val="ro-RO" w:eastAsia="ru-RU"/>
        </w:rPr>
      </w:pPr>
      <w:r w:rsidRPr="005D6583">
        <w:rPr>
          <w:bCs/>
          <w:lang w:val="ro-RO" w:eastAsia="ru-RU"/>
        </w:rPr>
        <w:t xml:space="preserve">Драхенберг К., E. Чертан, В. Козма, П. Чербушка, </w:t>
      </w:r>
      <w:r w:rsidRPr="005D6583">
        <w:rPr>
          <w:b/>
          <w:bCs/>
          <w:i/>
          <w:lang w:val="ro-RO" w:eastAsia="ru-RU"/>
        </w:rPr>
        <w:t>Всеобщая история. Новое время. Часть II</w:t>
      </w:r>
      <w:r w:rsidRPr="005D6583">
        <w:rPr>
          <w:bCs/>
          <w:i/>
          <w:lang w:val="ro-RO" w:eastAsia="ru-RU"/>
        </w:rPr>
        <w:t xml:space="preserve"> (1850-1918)</w:t>
      </w:r>
      <w:r w:rsidRPr="005D6583">
        <w:rPr>
          <w:bCs/>
          <w:lang w:val="ro-RO" w:eastAsia="ru-RU"/>
        </w:rPr>
        <w:t>. Chişinău, Prut Internaţional, 2004.</w:t>
      </w:r>
    </w:p>
    <w:p w:rsidR="00AF1F03" w:rsidRPr="005D6583" w:rsidRDefault="00AF1F03" w:rsidP="005D6583">
      <w:pPr>
        <w:numPr>
          <w:ilvl w:val="0"/>
          <w:numId w:val="17"/>
        </w:numPr>
        <w:ind w:left="426" w:hanging="284"/>
        <w:rPr>
          <w:bCs/>
          <w:lang w:val="ro-RO" w:eastAsia="ru-RU"/>
        </w:rPr>
      </w:pPr>
      <w:r w:rsidRPr="005D6583">
        <w:rPr>
          <w:bCs/>
          <w:lang w:val="ro-RO" w:eastAsia="ru-RU"/>
        </w:rPr>
        <w:t xml:space="preserve">Кикуш, Н., E. Дану, D. Драгнев, И. Негрей, </w:t>
      </w:r>
      <w:r w:rsidRPr="005D6583">
        <w:rPr>
          <w:b/>
          <w:bCs/>
          <w:i/>
          <w:lang w:val="ro-RO" w:eastAsia="ru-RU"/>
        </w:rPr>
        <w:t>История румын. Новое время. Часть II</w:t>
      </w:r>
      <w:r w:rsidRPr="005D6583">
        <w:rPr>
          <w:bCs/>
          <w:i/>
          <w:lang w:val="ro-RO" w:eastAsia="ru-RU"/>
        </w:rPr>
        <w:t xml:space="preserve"> (1850-1918).</w:t>
      </w:r>
      <w:r w:rsidRPr="005D6583">
        <w:rPr>
          <w:bCs/>
          <w:lang w:val="ro-RO" w:eastAsia="ru-RU"/>
        </w:rPr>
        <w:t xml:space="preserve"> Chişinău, Prut Internaţional, 2004.</w:t>
      </w:r>
    </w:p>
    <w:p w:rsidR="00AF1F03" w:rsidRPr="005D6583" w:rsidRDefault="00AF1F03" w:rsidP="005D6583">
      <w:pPr>
        <w:jc w:val="both"/>
        <w:rPr>
          <w:b/>
          <w:lang w:val="ro-RO" w:eastAsia="ru-RU"/>
        </w:rPr>
      </w:pPr>
    </w:p>
    <w:p w:rsidR="00AF1F03" w:rsidRPr="005D6583" w:rsidRDefault="00AF1F03" w:rsidP="005D6583">
      <w:pPr>
        <w:jc w:val="both"/>
        <w:rPr>
          <w:b/>
          <w:lang w:val="ro-RO" w:eastAsia="ru-RU"/>
        </w:rPr>
      </w:pPr>
      <w:r w:rsidRPr="005D6583">
        <w:rPr>
          <w:b/>
          <w:lang w:val="ro-RO" w:eastAsia="ru-RU"/>
        </w:rPr>
        <w:t>Clasa a IX-a</w:t>
      </w:r>
    </w:p>
    <w:p w:rsidR="00AF1F03" w:rsidRPr="005D6583" w:rsidRDefault="00AF1F03" w:rsidP="005D6583">
      <w:pPr>
        <w:numPr>
          <w:ilvl w:val="0"/>
          <w:numId w:val="18"/>
        </w:numPr>
        <w:ind w:left="426" w:hanging="284"/>
        <w:rPr>
          <w:lang w:val="ro-RO" w:eastAsia="ru-RU"/>
        </w:rPr>
      </w:pPr>
      <w:r w:rsidRPr="005D6583">
        <w:rPr>
          <w:lang w:val="ro-RO" w:eastAsia="ru-RU"/>
        </w:rPr>
        <w:t xml:space="preserve">Caşu, Igor, Sergiu Nazaria, </w:t>
      </w:r>
      <w:r w:rsidRPr="005D6583">
        <w:rPr>
          <w:b/>
          <w:i/>
          <w:lang w:val="ro-RO" w:eastAsia="ru-RU"/>
        </w:rPr>
        <w:t>Istoria universală contemporană (1918-2002)</w:t>
      </w:r>
      <w:r w:rsidRPr="005D6583">
        <w:rPr>
          <w:b/>
          <w:lang w:val="ro-RO" w:eastAsia="ru-RU"/>
        </w:rPr>
        <w:t>,</w:t>
      </w:r>
      <w:r w:rsidRPr="005D6583">
        <w:rPr>
          <w:lang w:val="ro-RO" w:eastAsia="ru-RU"/>
        </w:rPr>
        <w:t xml:space="preserve"> Chişinău, Reclama-Civitas, 2002.</w:t>
      </w:r>
    </w:p>
    <w:p w:rsidR="00AF1F03" w:rsidRPr="005D6583" w:rsidRDefault="00AF1F03" w:rsidP="005D6583">
      <w:pPr>
        <w:numPr>
          <w:ilvl w:val="0"/>
          <w:numId w:val="18"/>
        </w:numPr>
        <w:ind w:left="426" w:hanging="284"/>
        <w:rPr>
          <w:lang w:val="ro-RO" w:eastAsia="ru-RU"/>
        </w:rPr>
      </w:pPr>
      <w:r w:rsidRPr="005D6583">
        <w:rPr>
          <w:lang w:val="ro-RO" w:eastAsia="ru-RU"/>
        </w:rPr>
        <w:t xml:space="preserve">Palade, Gheorghe, Igor Şarov, </w:t>
      </w:r>
      <w:r w:rsidRPr="005D6583">
        <w:rPr>
          <w:b/>
          <w:i/>
          <w:iCs/>
          <w:lang w:val="ro-RO" w:eastAsia="ru-RU"/>
        </w:rPr>
        <w:t>Istoria românilor. Epoca contemporană</w:t>
      </w:r>
      <w:r w:rsidRPr="005D6583">
        <w:rPr>
          <w:lang w:val="ro-RO" w:eastAsia="ru-RU"/>
        </w:rPr>
        <w:t>, Chişinău, Cartdidact-Reclama, 2002.</w:t>
      </w:r>
    </w:p>
    <w:p w:rsidR="00AF1F03" w:rsidRPr="005D6583" w:rsidRDefault="00AF1F03" w:rsidP="005D6583">
      <w:pPr>
        <w:numPr>
          <w:ilvl w:val="0"/>
          <w:numId w:val="18"/>
        </w:numPr>
        <w:ind w:left="426" w:hanging="284"/>
        <w:rPr>
          <w:b/>
          <w:lang w:val="ro-RO" w:eastAsia="ru-RU"/>
        </w:rPr>
      </w:pPr>
      <w:r w:rsidRPr="005D6583">
        <w:rPr>
          <w:lang w:val="ro-RO" w:eastAsia="ru-RU"/>
        </w:rPr>
        <w:t>Petrencu, Anatol, Maia Dobzeu,</w:t>
      </w:r>
      <w:r w:rsidRPr="005D6583">
        <w:rPr>
          <w:b/>
          <w:lang w:val="ro-RO" w:eastAsia="ru-RU"/>
        </w:rPr>
        <w:t xml:space="preserve"> </w:t>
      </w:r>
      <w:r w:rsidRPr="005D6583">
        <w:rPr>
          <w:b/>
          <w:i/>
          <w:lang w:val="ro-RO" w:eastAsia="ru-RU"/>
        </w:rPr>
        <w:t>Istoria universală.</w:t>
      </w:r>
      <w:r w:rsidRPr="005D6583">
        <w:rPr>
          <w:b/>
          <w:lang w:val="ro-RO" w:eastAsia="ru-RU"/>
        </w:rPr>
        <w:t xml:space="preserve"> </w:t>
      </w:r>
      <w:r w:rsidRPr="005D6583">
        <w:rPr>
          <w:b/>
          <w:i/>
          <w:lang w:val="ro-RO" w:eastAsia="ru-RU"/>
        </w:rPr>
        <w:t>Epoca contemporană</w:t>
      </w:r>
      <w:r w:rsidRPr="005D6583">
        <w:rPr>
          <w:b/>
          <w:lang w:val="ro-RO" w:eastAsia="ru-RU"/>
        </w:rPr>
        <w:t xml:space="preserve">, </w:t>
      </w:r>
      <w:r w:rsidRPr="005D6583">
        <w:rPr>
          <w:lang w:val="ro-RO" w:eastAsia="ru-RU"/>
        </w:rPr>
        <w:t>Chişinău, Ştiinţa, 2003, 2011.</w:t>
      </w:r>
    </w:p>
    <w:p w:rsidR="00AF1F03" w:rsidRPr="005D6583" w:rsidRDefault="00AF1F03" w:rsidP="005D6583">
      <w:pPr>
        <w:numPr>
          <w:ilvl w:val="0"/>
          <w:numId w:val="18"/>
        </w:numPr>
        <w:ind w:left="426" w:hanging="284"/>
        <w:rPr>
          <w:b/>
          <w:lang w:val="ro-RO" w:eastAsia="ru-RU"/>
        </w:rPr>
      </w:pPr>
      <w:r w:rsidRPr="005D6583">
        <w:rPr>
          <w:lang w:val="ro-RO" w:eastAsia="ru-RU"/>
        </w:rPr>
        <w:t>Vizer, Boris, Tatiana Nagnibeda-Tverdohleb</w:t>
      </w:r>
      <w:r w:rsidRPr="005D6583">
        <w:rPr>
          <w:b/>
          <w:lang w:val="ro-RO" w:eastAsia="ru-RU"/>
        </w:rPr>
        <w:t xml:space="preserve">, </w:t>
      </w:r>
      <w:r w:rsidRPr="005D6583">
        <w:rPr>
          <w:b/>
          <w:i/>
          <w:lang w:val="ro-RO" w:eastAsia="ru-RU"/>
        </w:rPr>
        <w:t xml:space="preserve">Istoria românilor. Epoca contemporană, </w:t>
      </w:r>
      <w:r w:rsidRPr="005D6583">
        <w:rPr>
          <w:lang w:val="ro-RO" w:eastAsia="ru-RU"/>
        </w:rPr>
        <w:t>Chişinău, Editura Ştiinţa, 2004, 2011.</w:t>
      </w:r>
    </w:p>
    <w:p w:rsidR="00AF1F03" w:rsidRPr="005D6583" w:rsidRDefault="00AF1F03" w:rsidP="005D6583">
      <w:pPr>
        <w:numPr>
          <w:ilvl w:val="0"/>
          <w:numId w:val="18"/>
        </w:numPr>
        <w:ind w:left="426" w:hanging="284"/>
        <w:rPr>
          <w:lang w:val="ro-RO" w:eastAsia="ru-RU"/>
        </w:rPr>
      </w:pPr>
      <w:r w:rsidRPr="005D6583">
        <w:rPr>
          <w:lang w:val="ro-RO" w:eastAsia="ru-RU"/>
        </w:rPr>
        <w:t xml:space="preserve">Caşu, Igor, </w:t>
      </w:r>
      <w:r w:rsidRPr="005D6583">
        <w:rPr>
          <w:b/>
          <w:i/>
          <w:lang w:val="ro-RO" w:eastAsia="ru-RU"/>
        </w:rPr>
        <w:t>Istoria universală. Lumea contemporană (1918-2005)</w:t>
      </w:r>
      <w:r w:rsidRPr="005D6583">
        <w:rPr>
          <w:b/>
          <w:lang w:val="ro-RO" w:eastAsia="ru-RU"/>
        </w:rPr>
        <w:t>,</w:t>
      </w:r>
      <w:r w:rsidRPr="005D6583">
        <w:rPr>
          <w:lang w:val="ro-RO" w:eastAsia="ru-RU"/>
        </w:rPr>
        <w:t xml:space="preserve"> Chişinău, Civitas, 2005.</w:t>
      </w:r>
    </w:p>
    <w:p w:rsidR="00AF1F03" w:rsidRPr="005D6583" w:rsidRDefault="00AF1F03" w:rsidP="005D6583">
      <w:pPr>
        <w:numPr>
          <w:ilvl w:val="0"/>
          <w:numId w:val="18"/>
        </w:numPr>
        <w:ind w:left="426" w:hanging="284"/>
        <w:rPr>
          <w:lang w:val="ro-RO" w:eastAsia="ru-RU"/>
        </w:rPr>
      </w:pPr>
      <w:r w:rsidRPr="005D6583">
        <w:rPr>
          <w:lang w:val="ro-RO" w:eastAsia="ru-RU"/>
        </w:rPr>
        <w:t xml:space="preserve">Петренку, Анатол, Майя Добзеу, </w:t>
      </w:r>
      <w:r w:rsidRPr="005D6583">
        <w:rPr>
          <w:b/>
          <w:i/>
          <w:lang w:val="ro-RO" w:eastAsia="ru-RU"/>
        </w:rPr>
        <w:t>Всеобщая история. Новейшее время</w:t>
      </w:r>
      <w:r w:rsidRPr="005D6583">
        <w:rPr>
          <w:i/>
          <w:lang w:val="ro-RO" w:eastAsia="ru-RU"/>
        </w:rPr>
        <w:t xml:space="preserve">, </w:t>
      </w:r>
      <w:r w:rsidRPr="005D6583">
        <w:rPr>
          <w:lang w:val="ro-RO" w:eastAsia="ru-RU"/>
        </w:rPr>
        <w:t>дидактический материал для 9-го класса, Chişinău, Ştiinţa, 2004.</w:t>
      </w:r>
    </w:p>
    <w:p w:rsidR="00AF1F03" w:rsidRPr="005D6583" w:rsidRDefault="00AF1F03" w:rsidP="005D6583">
      <w:pPr>
        <w:numPr>
          <w:ilvl w:val="0"/>
          <w:numId w:val="18"/>
        </w:numPr>
        <w:ind w:left="426" w:hanging="284"/>
        <w:rPr>
          <w:b/>
          <w:lang w:val="ro-RO" w:eastAsia="ru-RU"/>
        </w:rPr>
      </w:pPr>
      <w:r w:rsidRPr="005D6583">
        <w:rPr>
          <w:bCs/>
          <w:lang w:val="ro-RO" w:eastAsia="ru-RU"/>
        </w:rPr>
        <w:t xml:space="preserve">Şarov, Igor, Gheorghe Palade şi Igor Caşu, </w:t>
      </w:r>
      <w:r w:rsidRPr="005D6583">
        <w:rPr>
          <w:bCs/>
          <w:i/>
          <w:lang w:val="ro-RO" w:eastAsia="ru-RU"/>
        </w:rPr>
        <w:t xml:space="preserve">Istorie. </w:t>
      </w:r>
      <w:r w:rsidRPr="005D6583">
        <w:rPr>
          <w:b/>
          <w:bCs/>
          <w:i/>
          <w:lang w:val="ro-RO" w:eastAsia="ru-RU"/>
        </w:rPr>
        <w:t>Epoca contemporană. Istoria românilor. Istoria universală.</w:t>
      </w:r>
      <w:r w:rsidRPr="005D6583">
        <w:rPr>
          <w:bCs/>
          <w:i/>
          <w:lang w:val="ro-RO" w:eastAsia="ru-RU"/>
        </w:rPr>
        <w:t xml:space="preserve"> </w:t>
      </w:r>
      <w:r w:rsidRPr="005D6583">
        <w:rPr>
          <w:bCs/>
          <w:lang w:val="ro-RO" w:eastAsia="ru-RU"/>
        </w:rPr>
        <w:t>Chişinău, Editura Cartdidact – Civitas, 2009.</w:t>
      </w:r>
    </w:p>
    <w:p w:rsidR="00AF1F03" w:rsidRPr="005D6583" w:rsidRDefault="00AF1F03" w:rsidP="005D6583">
      <w:pPr>
        <w:ind w:left="426"/>
        <w:rPr>
          <w:b/>
          <w:lang w:val="ro-RO" w:eastAsia="ru-RU"/>
        </w:rPr>
      </w:pPr>
    </w:p>
    <w:p w:rsidR="00AF1F03" w:rsidRPr="005D6583" w:rsidRDefault="00AF1F03" w:rsidP="005D6583">
      <w:pPr>
        <w:rPr>
          <w:b/>
          <w:lang w:val="ro-RO"/>
        </w:rPr>
      </w:pPr>
      <w:r w:rsidRPr="005D6583">
        <w:rPr>
          <w:b/>
          <w:lang w:val="ro-RO"/>
        </w:rPr>
        <w:t>Clasa a X-a</w:t>
      </w:r>
    </w:p>
    <w:p w:rsidR="00AF1F03" w:rsidRPr="005D6583" w:rsidRDefault="00AF1F03" w:rsidP="005D6583">
      <w:pPr>
        <w:pStyle w:val="msonormalcxspmiddlecxspmiddle"/>
        <w:numPr>
          <w:ilvl w:val="0"/>
          <w:numId w:val="19"/>
        </w:numPr>
        <w:spacing w:before="0" w:beforeAutospacing="0" w:after="0" w:afterAutospacing="0"/>
        <w:ind w:left="426" w:hanging="284"/>
        <w:contextualSpacing/>
        <w:rPr>
          <w:b/>
          <w:i/>
          <w:sz w:val="20"/>
          <w:szCs w:val="20"/>
          <w:lang w:val="ro-RO" w:eastAsia="ro-RO"/>
        </w:rPr>
      </w:pPr>
      <w:r w:rsidRPr="005D6583">
        <w:rPr>
          <w:sz w:val="20"/>
          <w:szCs w:val="20"/>
          <w:lang w:val="ro-RO" w:eastAsia="ro-RO"/>
        </w:rPr>
        <w:t>Berciu-Drăghicescu, Adina, Alexandru Ofrim, Maria Preda</w:t>
      </w:r>
      <w:r w:rsidRPr="005D6583">
        <w:rPr>
          <w:b/>
          <w:sz w:val="20"/>
          <w:szCs w:val="20"/>
          <w:lang w:val="ro-RO" w:eastAsia="ro-RO"/>
        </w:rPr>
        <w:t xml:space="preserve">, </w:t>
      </w:r>
      <w:r w:rsidRPr="005D6583">
        <w:rPr>
          <w:b/>
          <w:i/>
          <w:sz w:val="20"/>
          <w:szCs w:val="20"/>
          <w:lang w:val="ro-RO" w:eastAsia="ro-RO"/>
        </w:rPr>
        <w:t>Istoria universală. Epoca antică şi cea medievală</w:t>
      </w:r>
      <w:r w:rsidRPr="005D6583">
        <w:rPr>
          <w:b/>
          <w:sz w:val="20"/>
          <w:szCs w:val="20"/>
          <w:lang w:val="ro-RO" w:eastAsia="ro-RO"/>
        </w:rPr>
        <w:t>,</w:t>
      </w:r>
      <w:r w:rsidRPr="005D6583">
        <w:rPr>
          <w:sz w:val="20"/>
          <w:szCs w:val="20"/>
          <w:lang w:val="ro-RO" w:eastAsia="ro-RO"/>
        </w:rPr>
        <w:t xml:space="preserve"> Chişinău, Editura Prut Internaţional, 2001, 2006, 2007, 2011.</w:t>
      </w:r>
      <w:r w:rsidRPr="005D6583">
        <w:rPr>
          <w:b/>
          <w:sz w:val="20"/>
          <w:szCs w:val="20"/>
          <w:lang w:val="ro-RO" w:eastAsia="ro-RO"/>
        </w:rPr>
        <w:t xml:space="preserve"> </w:t>
      </w:r>
    </w:p>
    <w:p w:rsidR="00AF1F03" w:rsidRPr="005D6583" w:rsidRDefault="00AF1F03" w:rsidP="005D6583">
      <w:pPr>
        <w:pStyle w:val="msonormalcxspmiddlecxspmiddlecxspmiddle"/>
        <w:numPr>
          <w:ilvl w:val="0"/>
          <w:numId w:val="19"/>
        </w:numPr>
        <w:spacing w:before="0" w:beforeAutospacing="0" w:after="0" w:afterAutospacing="0"/>
        <w:ind w:left="426" w:hanging="284"/>
        <w:contextualSpacing/>
        <w:rPr>
          <w:sz w:val="20"/>
          <w:szCs w:val="20"/>
          <w:lang w:val="ro-RO" w:eastAsia="ro-RO"/>
        </w:rPr>
      </w:pPr>
      <w:r w:rsidRPr="005D6583">
        <w:rPr>
          <w:sz w:val="20"/>
          <w:szCs w:val="20"/>
          <w:lang w:val="ro-RO" w:eastAsia="ro-RO"/>
        </w:rPr>
        <w:t xml:space="preserve">Dragnev, Demir, Gheorhe Postică, </w:t>
      </w:r>
      <w:r w:rsidRPr="005D6583">
        <w:rPr>
          <w:b/>
          <w:i/>
          <w:sz w:val="20"/>
          <w:szCs w:val="20"/>
          <w:lang w:val="ro-RO" w:eastAsia="ro-RO"/>
        </w:rPr>
        <w:t>Istoria românilor. Epoca antică şi medie</w:t>
      </w:r>
      <w:r w:rsidRPr="005D6583">
        <w:rPr>
          <w:sz w:val="20"/>
          <w:szCs w:val="20"/>
          <w:lang w:val="ro-RO" w:eastAsia="ro-RO"/>
        </w:rPr>
        <w:t>, Chişinău, Editura Civitas, 2001.</w:t>
      </w:r>
    </w:p>
    <w:p w:rsidR="00AF1F03" w:rsidRPr="005D6583" w:rsidRDefault="00AF1F03" w:rsidP="005D6583">
      <w:pPr>
        <w:pStyle w:val="msonormalcxspmiddlecxspmiddlecxspmiddle"/>
        <w:numPr>
          <w:ilvl w:val="0"/>
          <w:numId w:val="19"/>
        </w:numPr>
        <w:spacing w:before="0" w:beforeAutospacing="0" w:after="0" w:afterAutospacing="0"/>
        <w:ind w:left="426" w:hanging="284"/>
        <w:contextualSpacing/>
        <w:rPr>
          <w:sz w:val="20"/>
          <w:szCs w:val="20"/>
          <w:lang w:val="ro-RO" w:eastAsia="ro-RO"/>
        </w:rPr>
      </w:pPr>
      <w:r w:rsidRPr="005D6583">
        <w:rPr>
          <w:sz w:val="20"/>
          <w:szCs w:val="20"/>
          <w:lang w:val="ro-RO" w:eastAsia="ro-RO"/>
        </w:rPr>
        <w:t>Parasca, Pavel, Ion Negrei, Gheorghe Gonţa, Galina Gavriliţă, Maia Dobzeu</w:t>
      </w:r>
      <w:r w:rsidRPr="005D6583">
        <w:rPr>
          <w:b/>
          <w:sz w:val="20"/>
          <w:szCs w:val="20"/>
          <w:lang w:val="ro-RO" w:eastAsia="ro-RO"/>
        </w:rPr>
        <w:t xml:space="preserve">, </w:t>
      </w:r>
      <w:r w:rsidRPr="005D6583">
        <w:rPr>
          <w:b/>
          <w:i/>
          <w:sz w:val="20"/>
          <w:szCs w:val="20"/>
          <w:lang w:val="ro-RO" w:eastAsia="ro-RO"/>
        </w:rPr>
        <w:t>Istoria românilor. Epoca antică şi cea medievală</w:t>
      </w:r>
      <w:r w:rsidRPr="005D6583">
        <w:rPr>
          <w:b/>
          <w:sz w:val="20"/>
          <w:szCs w:val="20"/>
          <w:lang w:val="ro-RO" w:eastAsia="ro-RO"/>
        </w:rPr>
        <w:t>,</w:t>
      </w:r>
      <w:r w:rsidRPr="005D6583">
        <w:rPr>
          <w:sz w:val="20"/>
          <w:szCs w:val="20"/>
          <w:lang w:val="ro-RO" w:eastAsia="ro-RO"/>
        </w:rPr>
        <w:t xml:space="preserve"> Chişinău, Editura Ştiinţa, 2002, 2006, 2007, 2011.</w:t>
      </w:r>
    </w:p>
    <w:p w:rsidR="00AF1F03" w:rsidRPr="005D6583" w:rsidRDefault="00AF1F03" w:rsidP="005D6583">
      <w:pPr>
        <w:pStyle w:val="msonormalcxspmiddlecxspmiddlecxspmiddle"/>
        <w:numPr>
          <w:ilvl w:val="0"/>
          <w:numId w:val="19"/>
        </w:numPr>
        <w:spacing w:before="0" w:beforeAutospacing="0" w:after="0" w:afterAutospacing="0"/>
        <w:ind w:left="426" w:hanging="284"/>
        <w:contextualSpacing/>
        <w:rPr>
          <w:sz w:val="20"/>
          <w:szCs w:val="20"/>
          <w:lang w:val="ro-RO" w:eastAsia="ro-RO"/>
        </w:rPr>
      </w:pPr>
      <w:r w:rsidRPr="005D6583">
        <w:rPr>
          <w:sz w:val="20"/>
          <w:szCs w:val="20"/>
          <w:lang w:val="ro-RO" w:eastAsia="ro-RO"/>
        </w:rPr>
        <w:t xml:space="preserve">Popovici, C., A. Popovici, </w:t>
      </w:r>
      <w:r w:rsidRPr="005D6583">
        <w:rPr>
          <w:b/>
          <w:i/>
          <w:sz w:val="20"/>
          <w:szCs w:val="20"/>
          <w:lang w:val="ro-RO" w:eastAsia="ro-RO"/>
        </w:rPr>
        <w:t>Istorie,</w:t>
      </w:r>
      <w:r w:rsidRPr="005D6583">
        <w:rPr>
          <w:sz w:val="20"/>
          <w:szCs w:val="20"/>
          <w:lang w:val="ro-RO" w:eastAsia="ro-RO"/>
        </w:rPr>
        <w:t xml:space="preserve"> Chişinău, Editura Lumina, 2008. </w:t>
      </w:r>
    </w:p>
    <w:p w:rsidR="00AF1F03" w:rsidRPr="005D6583" w:rsidRDefault="00AF1F03" w:rsidP="005D6583">
      <w:pPr>
        <w:pStyle w:val="msonormalcxspmiddlecxspmiddlecxspmiddle"/>
        <w:numPr>
          <w:ilvl w:val="0"/>
          <w:numId w:val="19"/>
        </w:numPr>
        <w:spacing w:before="0" w:beforeAutospacing="0" w:after="0" w:afterAutospacing="0"/>
        <w:ind w:left="426" w:hanging="284"/>
        <w:contextualSpacing/>
        <w:rPr>
          <w:sz w:val="20"/>
          <w:szCs w:val="20"/>
          <w:lang w:val="ro-RO" w:eastAsia="ro-RO"/>
        </w:rPr>
      </w:pPr>
      <w:r w:rsidRPr="005D6583">
        <w:rPr>
          <w:sz w:val="20"/>
          <w:szCs w:val="20"/>
          <w:lang w:val="ro-RO" w:eastAsia="ro-RO"/>
        </w:rPr>
        <w:t xml:space="preserve">Е. Драгнев, В. Пысларюк, Г. Постикэ, Д. Драгнев, С. Докина, Л. Витион, </w:t>
      </w:r>
      <w:r w:rsidRPr="005D6583">
        <w:rPr>
          <w:i/>
          <w:sz w:val="20"/>
          <w:szCs w:val="20"/>
          <w:lang w:val="ro-RO" w:eastAsia="ro-RO"/>
        </w:rPr>
        <w:t xml:space="preserve">История. </w:t>
      </w:r>
      <w:r w:rsidRPr="005D6583">
        <w:rPr>
          <w:b/>
          <w:i/>
          <w:sz w:val="20"/>
          <w:szCs w:val="20"/>
          <w:lang w:val="ro-RO" w:eastAsia="ro-RO"/>
        </w:rPr>
        <w:t>Древний мир и средние века. Учебное пособие по всеобщей истории и истории румын</w:t>
      </w:r>
      <w:r w:rsidRPr="005D6583">
        <w:rPr>
          <w:b/>
          <w:sz w:val="20"/>
          <w:szCs w:val="20"/>
          <w:lang w:val="ro-RO" w:eastAsia="ro-RO"/>
        </w:rPr>
        <w:t>,</w:t>
      </w:r>
      <w:r w:rsidRPr="005D6583">
        <w:rPr>
          <w:sz w:val="20"/>
          <w:szCs w:val="20"/>
          <w:lang w:val="ro-RO" w:eastAsia="ro-RO"/>
        </w:rPr>
        <w:t xml:space="preserve"> Кишинэу: Civitas, 2008.</w:t>
      </w:r>
    </w:p>
    <w:p w:rsidR="00AF1F03" w:rsidRPr="005D6583" w:rsidRDefault="00AF1F03" w:rsidP="005D6583">
      <w:pPr>
        <w:pStyle w:val="msonormalcxspmiddlecxspmiddlecxspmiddle"/>
        <w:numPr>
          <w:ilvl w:val="0"/>
          <w:numId w:val="19"/>
        </w:numPr>
        <w:spacing w:before="0" w:beforeAutospacing="0" w:after="0" w:afterAutospacing="0"/>
        <w:ind w:left="426" w:hanging="284"/>
        <w:contextualSpacing/>
        <w:rPr>
          <w:sz w:val="20"/>
          <w:szCs w:val="20"/>
          <w:lang w:val="ro-RO" w:eastAsia="ro-RO"/>
        </w:rPr>
      </w:pPr>
      <w:r w:rsidRPr="005D6583">
        <w:rPr>
          <w:b/>
          <w:i/>
          <w:sz w:val="20"/>
          <w:szCs w:val="20"/>
          <w:lang w:val="ro-RO" w:eastAsia="ro-RO"/>
        </w:rPr>
        <w:t>Istoria românilor şi universală</w:t>
      </w:r>
      <w:r w:rsidRPr="005D6583">
        <w:rPr>
          <w:i/>
          <w:sz w:val="20"/>
          <w:szCs w:val="20"/>
          <w:lang w:val="ro-RO" w:eastAsia="ro-RO"/>
        </w:rPr>
        <w:t>,</w:t>
      </w:r>
      <w:r w:rsidRPr="005D6583">
        <w:rPr>
          <w:sz w:val="20"/>
          <w:szCs w:val="20"/>
          <w:lang w:val="ro-RO" w:eastAsia="ro-RO"/>
        </w:rPr>
        <w:t xml:space="preserve"> editura Cartdidact,2013</w:t>
      </w:r>
    </w:p>
    <w:p w:rsidR="00AF1F03" w:rsidRPr="005D6583" w:rsidRDefault="00AF1F03" w:rsidP="005D6583">
      <w:pPr>
        <w:pStyle w:val="msonormalcxspmiddlecxspmiddle"/>
        <w:spacing w:before="0" w:beforeAutospacing="0" w:after="0" w:afterAutospacing="0"/>
        <w:ind w:left="720"/>
        <w:contextualSpacing/>
        <w:rPr>
          <w:sz w:val="20"/>
          <w:szCs w:val="20"/>
          <w:lang w:val="ro-RO" w:eastAsia="ro-RO"/>
        </w:rPr>
      </w:pPr>
    </w:p>
    <w:p w:rsidR="00AF1F03" w:rsidRPr="005D6583" w:rsidRDefault="00AF1F03" w:rsidP="005D6583">
      <w:pPr>
        <w:rPr>
          <w:b/>
          <w:lang w:val="ro-RO"/>
        </w:rPr>
      </w:pPr>
      <w:r w:rsidRPr="005D6583">
        <w:rPr>
          <w:b/>
          <w:lang w:val="ro-RO"/>
        </w:rPr>
        <w:t>Clasa a XI-a</w:t>
      </w:r>
    </w:p>
    <w:p w:rsidR="00AF1F03" w:rsidRPr="005D6583" w:rsidRDefault="00AF1F03" w:rsidP="005D6583">
      <w:pPr>
        <w:pStyle w:val="msonormalcxspmiddlecxspmiddle"/>
        <w:numPr>
          <w:ilvl w:val="0"/>
          <w:numId w:val="20"/>
        </w:numPr>
        <w:spacing w:before="0" w:beforeAutospacing="0" w:after="0" w:afterAutospacing="0"/>
        <w:ind w:left="426" w:hanging="284"/>
        <w:contextualSpacing/>
        <w:rPr>
          <w:sz w:val="20"/>
          <w:szCs w:val="20"/>
          <w:lang w:val="ro-RO" w:eastAsia="ro-RO"/>
        </w:rPr>
      </w:pPr>
      <w:r w:rsidRPr="005D6583">
        <w:rPr>
          <w:sz w:val="20"/>
          <w:szCs w:val="20"/>
          <w:lang w:val="ro-RO" w:eastAsia="ro-RO"/>
        </w:rPr>
        <w:t>Cojescu, N.-M., Al. Mamina, C. Drachenberg,</w:t>
      </w:r>
      <w:r w:rsidRPr="005D6583">
        <w:rPr>
          <w:b/>
          <w:sz w:val="20"/>
          <w:szCs w:val="20"/>
          <w:lang w:val="ro-RO" w:eastAsia="ro-RO"/>
        </w:rPr>
        <w:t xml:space="preserve"> </w:t>
      </w:r>
      <w:r w:rsidRPr="005D6583">
        <w:rPr>
          <w:b/>
          <w:i/>
          <w:sz w:val="20"/>
          <w:szCs w:val="20"/>
          <w:lang w:val="ro-RO" w:eastAsia="ro-RO"/>
        </w:rPr>
        <w:t>Istoria universală. Epoca modernă</w:t>
      </w:r>
      <w:r w:rsidRPr="005D6583">
        <w:rPr>
          <w:i/>
          <w:sz w:val="20"/>
          <w:szCs w:val="20"/>
          <w:lang w:val="ro-RO" w:eastAsia="ro-RO"/>
        </w:rPr>
        <w:t xml:space="preserve">. </w:t>
      </w:r>
      <w:r w:rsidRPr="005D6583">
        <w:rPr>
          <w:sz w:val="20"/>
          <w:szCs w:val="20"/>
          <w:lang w:val="ro-RO" w:eastAsia="ro-RO"/>
        </w:rPr>
        <w:t>Chişinău, Prut Internaţional, 2001, 2006, 2007, 2011.</w:t>
      </w:r>
    </w:p>
    <w:p w:rsidR="00AF1F03" w:rsidRPr="005D6583" w:rsidRDefault="00AF1F03" w:rsidP="005D6583">
      <w:pPr>
        <w:pStyle w:val="msonormalcxspmiddlecxspmiddlecxspmiddle"/>
        <w:numPr>
          <w:ilvl w:val="0"/>
          <w:numId w:val="20"/>
        </w:numPr>
        <w:spacing w:before="0" w:beforeAutospacing="0" w:after="0" w:afterAutospacing="0"/>
        <w:ind w:left="426" w:hanging="284"/>
        <w:contextualSpacing/>
        <w:rPr>
          <w:sz w:val="20"/>
          <w:szCs w:val="20"/>
          <w:lang w:val="ro-RO" w:eastAsia="ro-RO"/>
        </w:rPr>
      </w:pPr>
      <w:r w:rsidRPr="005D6583">
        <w:rPr>
          <w:sz w:val="20"/>
          <w:szCs w:val="20"/>
          <w:lang w:val="ro-RO" w:eastAsia="ro-RO"/>
        </w:rPr>
        <w:t xml:space="preserve">Varta, Ion, Demir Dragnev, </w:t>
      </w:r>
      <w:r w:rsidRPr="005D6583">
        <w:rPr>
          <w:b/>
          <w:i/>
          <w:sz w:val="20"/>
          <w:szCs w:val="20"/>
          <w:lang w:val="ro-RO" w:eastAsia="ro-RO"/>
        </w:rPr>
        <w:t>Istoria românilor. Epoca modernă</w:t>
      </w:r>
      <w:r w:rsidRPr="005D6583">
        <w:rPr>
          <w:sz w:val="20"/>
          <w:szCs w:val="20"/>
          <w:lang w:val="ro-RO" w:eastAsia="ro-RO"/>
        </w:rPr>
        <w:t>. Manual pentru clasa a XI-a, Chişinău, Editura Civitas, 2001.</w:t>
      </w:r>
    </w:p>
    <w:p w:rsidR="00AF1F03" w:rsidRPr="005D6583" w:rsidRDefault="00AF1F03" w:rsidP="005D6583">
      <w:pPr>
        <w:pStyle w:val="msonormalcxspmiddlecxspmiddlecxspmiddle"/>
        <w:numPr>
          <w:ilvl w:val="0"/>
          <w:numId w:val="20"/>
        </w:numPr>
        <w:spacing w:before="0" w:beforeAutospacing="0" w:after="0" w:afterAutospacing="0"/>
        <w:ind w:left="426" w:hanging="284"/>
        <w:contextualSpacing/>
        <w:rPr>
          <w:sz w:val="20"/>
          <w:szCs w:val="20"/>
          <w:lang w:val="ro-RO" w:eastAsia="ro-RO"/>
        </w:rPr>
      </w:pPr>
      <w:r w:rsidRPr="005D6583">
        <w:rPr>
          <w:sz w:val="20"/>
          <w:szCs w:val="20"/>
          <w:lang w:val="ro-RO" w:eastAsia="ro-RO"/>
        </w:rPr>
        <w:t xml:space="preserve">Varta, Ion, Tatiana Varta, </w:t>
      </w:r>
      <w:r w:rsidRPr="005D6583">
        <w:rPr>
          <w:b/>
          <w:i/>
          <w:sz w:val="20"/>
          <w:szCs w:val="20"/>
          <w:lang w:val="ro-RO" w:eastAsia="ro-RO"/>
        </w:rPr>
        <w:t>Istoria universală. Epoca modernă</w:t>
      </w:r>
      <w:r w:rsidRPr="005D6583">
        <w:rPr>
          <w:b/>
          <w:sz w:val="20"/>
          <w:szCs w:val="20"/>
          <w:lang w:val="ro-RO" w:eastAsia="ro-RO"/>
        </w:rPr>
        <w:t xml:space="preserve">. </w:t>
      </w:r>
      <w:r w:rsidRPr="005D6583">
        <w:rPr>
          <w:sz w:val="20"/>
          <w:szCs w:val="20"/>
          <w:lang w:val="ro-RO" w:eastAsia="ro-RO"/>
        </w:rPr>
        <w:t>Manual (clasa a XI-a), Chişinău, Editura Civitas, 2001.</w:t>
      </w:r>
    </w:p>
    <w:p w:rsidR="00AF1F03" w:rsidRPr="005D6583" w:rsidRDefault="00AF1F03" w:rsidP="005D6583">
      <w:pPr>
        <w:pStyle w:val="msonormalcxspmiddlecxspmiddlecxspmiddle"/>
        <w:numPr>
          <w:ilvl w:val="0"/>
          <w:numId w:val="20"/>
        </w:numPr>
        <w:spacing w:before="0" w:beforeAutospacing="0" w:after="0" w:afterAutospacing="0"/>
        <w:ind w:left="426" w:hanging="284"/>
        <w:contextualSpacing/>
        <w:rPr>
          <w:b/>
          <w:sz w:val="20"/>
          <w:szCs w:val="20"/>
          <w:lang w:val="ro-RO" w:eastAsia="ro-RO"/>
        </w:rPr>
      </w:pPr>
      <w:r w:rsidRPr="005D6583">
        <w:rPr>
          <w:sz w:val="20"/>
          <w:szCs w:val="20"/>
          <w:lang w:val="ro-RO" w:eastAsia="ro-RO"/>
        </w:rPr>
        <w:t>Chicuş, Nicolae, Nicolae Ciubotaru, Gheorghe Gonţa, Ion Negrei, Maia Dobzeu, Galina Gravriliţă</w:t>
      </w:r>
      <w:r w:rsidRPr="005D6583">
        <w:rPr>
          <w:b/>
          <w:sz w:val="20"/>
          <w:szCs w:val="20"/>
          <w:lang w:val="ro-RO" w:eastAsia="ro-RO"/>
        </w:rPr>
        <w:t xml:space="preserve">, </w:t>
      </w:r>
      <w:r w:rsidRPr="005D6583">
        <w:rPr>
          <w:b/>
          <w:i/>
          <w:sz w:val="20"/>
          <w:szCs w:val="20"/>
          <w:lang w:val="ro-RO" w:eastAsia="ro-RO"/>
        </w:rPr>
        <w:t>Istoria românilor. Epoca modernă</w:t>
      </w:r>
      <w:r w:rsidRPr="005D6583">
        <w:rPr>
          <w:b/>
          <w:sz w:val="20"/>
          <w:szCs w:val="20"/>
          <w:lang w:val="ro-RO" w:eastAsia="ro-RO"/>
        </w:rPr>
        <w:t xml:space="preserve">. </w:t>
      </w:r>
      <w:r w:rsidRPr="005D6583">
        <w:rPr>
          <w:sz w:val="20"/>
          <w:szCs w:val="20"/>
          <w:lang w:val="ro-RO" w:eastAsia="ro-RO"/>
        </w:rPr>
        <w:t>Chişinău, Editura Ştiinţa, 2002, 2006, 2011.</w:t>
      </w:r>
    </w:p>
    <w:p w:rsidR="00AF1F03" w:rsidRPr="005D6583" w:rsidRDefault="00AF1F03" w:rsidP="005D6583">
      <w:pPr>
        <w:pStyle w:val="msonormalcxspmiddlecxspmiddlecxspmiddle"/>
        <w:numPr>
          <w:ilvl w:val="0"/>
          <w:numId w:val="20"/>
        </w:numPr>
        <w:spacing w:before="0" w:beforeAutospacing="0" w:after="0" w:afterAutospacing="0"/>
        <w:ind w:left="426" w:hanging="284"/>
        <w:contextualSpacing/>
        <w:rPr>
          <w:sz w:val="20"/>
          <w:szCs w:val="20"/>
          <w:lang w:val="ro-RO" w:eastAsia="ro-RO"/>
        </w:rPr>
      </w:pPr>
      <w:r w:rsidRPr="005D6583">
        <w:rPr>
          <w:sz w:val="20"/>
          <w:szCs w:val="20"/>
          <w:lang w:val="ro-RO" w:eastAsia="ro-RO"/>
        </w:rPr>
        <w:t xml:space="preserve">Varta, I., T. Varta, </w:t>
      </w:r>
      <w:r w:rsidRPr="005D6583">
        <w:rPr>
          <w:b/>
          <w:i/>
          <w:sz w:val="20"/>
          <w:szCs w:val="20"/>
          <w:lang w:val="ro-RO" w:eastAsia="ro-RO"/>
        </w:rPr>
        <w:t>Istoria universală. Epoca modernă (1850-1918).</w:t>
      </w:r>
      <w:r w:rsidRPr="005D6583">
        <w:rPr>
          <w:i/>
          <w:sz w:val="20"/>
          <w:szCs w:val="20"/>
          <w:lang w:val="ro-RO" w:eastAsia="ro-RO"/>
        </w:rPr>
        <w:t xml:space="preserve"> </w:t>
      </w:r>
      <w:r w:rsidRPr="005D6583">
        <w:rPr>
          <w:sz w:val="20"/>
          <w:szCs w:val="20"/>
          <w:lang w:val="ro-RO" w:eastAsia="ro-RO"/>
        </w:rPr>
        <w:t>Manual pentru clasa a XI-a, Chişinău, Civitas-Carpaţi, 2005.</w:t>
      </w:r>
    </w:p>
    <w:p w:rsidR="00AF1F03" w:rsidRPr="005D6583" w:rsidRDefault="00AF1F03" w:rsidP="005D6583">
      <w:pPr>
        <w:pStyle w:val="msonormalcxspmiddlecxspmiddlecxspmiddle"/>
        <w:numPr>
          <w:ilvl w:val="0"/>
          <w:numId w:val="20"/>
        </w:numPr>
        <w:spacing w:before="0" w:beforeAutospacing="0" w:after="0" w:afterAutospacing="0"/>
        <w:ind w:left="426" w:hanging="284"/>
        <w:contextualSpacing/>
        <w:rPr>
          <w:sz w:val="20"/>
          <w:szCs w:val="20"/>
          <w:lang w:val="ro-RO" w:eastAsia="ro-RO"/>
        </w:rPr>
      </w:pPr>
      <w:r w:rsidRPr="005D6583">
        <w:rPr>
          <w:sz w:val="20"/>
          <w:szCs w:val="20"/>
          <w:lang w:val="ro-RO" w:eastAsia="ro-RO"/>
        </w:rPr>
        <w:t xml:space="preserve">Chicuş, N., I. Şarov, I. Ojog, P. Cerbuşca, V. Pâslariuc, M. Dobzeu, T. Nagnibeda-Tverdohleb, </w:t>
      </w:r>
      <w:r w:rsidRPr="005D6583">
        <w:rPr>
          <w:b/>
          <w:i/>
          <w:sz w:val="20"/>
          <w:szCs w:val="20"/>
          <w:lang w:val="ro-RO" w:eastAsia="ro-RO"/>
        </w:rPr>
        <w:t>Istorie.</w:t>
      </w:r>
      <w:r w:rsidRPr="005D6583">
        <w:rPr>
          <w:i/>
          <w:sz w:val="20"/>
          <w:szCs w:val="20"/>
          <w:lang w:val="ro-RO" w:eastAsia="ro-RO"/>
        </w:rPr>
        <w:t xml:space="preserve"> </w:t>
      </w:r>
      <w:r w:rsidRPr="005D6583">
        <w:rPr>
          <w:sz w:val="20"/>
          <w:szCs w:val="20"/>
          <w:lang w:val="ro-RO" w:eastAsia="ro-RO"/>
        </w:rPr>
        <w:t>Chişinău, Cartdidact, 2007.</w:t>
      </w:r>
    </w:p>
    <w:p w:rsidR="00AF1F03" w:rsidRPr="005D6583" w:rsidRDefault="00AF1F03" w:rsidP="005D6583">
      <w:pPr>
        <w:pStyle w:val="msonormalcxspmiddlecxspmiddle"/>
        <w:numPr>
          <w:ilvl w:val="0"/>
          <w:numId w:val="20"/>
        </w:numPr>
        <w:spacing w:before="0" w:beforeAutospacing="0" w:after="0" w:afterAutospacing="0"/>
        <w:ind w:left="426" w:hanging="284"/>
        <w:contextualSpacing/>
        <w:rPr>
          <w:sz w:val="20"/>
          <w:szCs w:val="20"/>
          <w:lang w:val="ro-RO" w:eastAsia="ro-RO"/>
        </w:rPr>
      </w:pPr>
      <w:r w:rsidRPr="005D6583">
        <w:rPr>
          <w:sz w:val="20"/>
          <w:szCs w:val="20"/>
          <w:lang w:val="ro-RO" w:eastAsia="ro-RO"/>
        </w:rPr>
        <w:t xml:space="preserve">Кикуш, Н., И. Шаров, И. Ожог, П. Чербушка, В. Пысларюк, М. Добзеу, Т. Нагнибеда-Твердохлеб, </w:t>
      </w:r>
      <w:r w:rsidRPr="005D6583">
        <w:rPr>
          <w:b/>
          <w:i/>
          <w:sz w:val="20"/>
          <w:szCs w:val="20"/>
          <w:lang w:val="ro-RO" w:eastAsia="ro-RO"/>
        </w:rPr>
        <w:t>История. Учебник для XI-го класса,</w:t>
      </w:r>
      <w:r w:rsidRPr="005D6583">
        <w:rPr>
          <w:sz w:val="20"/>
          <w:szCs w:val="20"/>
          <w:lang w:val="ro-RO" w:eastAsia="ro-RO"/>
        </w:rPr>
        <w:t xml:space="preserve"> Кишинев, 2007.</w:t>
      </w:r>
    </w:p>
    <w:p w:rsidR="00AF1F03" w:rsidRPr="005D6583" w:rsidRDefault="00AF1F03" w:rsidP="005D6583">
      <w:pPr>
        <w:rPr>
          <w:b/>
          <w:lang w:val="ro-RO"/>
        </w:rPr>
      </w:pPr>
      <w:r w:rsidRPr="005D6583">
        <w:rPr>
          <w:b/>
          <w:lang w:val="ro-RO"/>
        </w:rPr>
        <w:t>Clasa a XII-a</w:t>
      </w:r>
    </w:p>
    <w:p w:rsidR="00AF1F03" w:rsidRPr="005D6583" w:rsidRDefault="00AF1F03" w:rsidP="005D6583">
      <w:pPr>
        <w:pStyle w:val="msonormalcxspmiddlecxspmiddle"/>
        <w:numPr>
          <w:ilvl w:val="0"/>
          <w:numId w:val="21"/>
        </w:numPr>
        <w:spacing w:before="0" w:beforeAutospacing="0" w:after="0" w:afterAutospacing="0"/>
        <w:contextualSpacing/>
        <w:rPr>
          <w:sz w:val="20"/>
          <w:szCs w:val="20"/>
          <w:lang w:val="ro-RO" w:eastAsia="ro-RO"/>
        </w:rPr>
      </w:pPr>
      <w:r w:rsidRPr="005D6583">
        <w:rPr>
          <w:sz w:val="20"/>
          <w:szCs w:val="20"/>
          <w:lang w:val="ro-RO" w:eastAsia="ro-RO"/>
        </w:rPr>
        <w:t xml:space="preserve">Enciu, Nicolae, </w:t>
      </w:r>
      <w:r w:rsidRPr="005D6583">
        <w:rPr>
          <w:b/>
          <w:i/>
          <w:sz w:val="20"/>
          <w:szCs w:val="20"/>
          <w:lang w:val="ro-RO" w:eastAsia="ro-RO"/>
        </w:rPr>
        <w:t>Istoria românilor. Epoca contemporană</w:t>
      </w:r>
      <w:r w:rsidRPr="005D6583">
        <w:rPr>
          <w:sz w:val="20"/>
          <w:szCs w:val="20"/>
          <w:lang w:val="ro-RO" w:eastAsia="ro-RO"/>
        </w:rPr>
        <w:t>. Manual pentru clasa a XII-a, Chişinău, Civitas, 2001.</w:t>
      </w:r>
    </w:p>
    <w:p w:rsidR="00AF1F03" w:rsidRPr="005D6583" w:rsidRDefault="00AF1F03" w:rsidP="005D6583">
      <w:pPr>
        <w:pStyle w:val="msonormalcxspmiddlecxspmiddlecxspmiddle"/>
        <w:numPr>
          <w:ilvl w:val="0"/>
          <w:numId w:val="21"/>
        </w:numPr>
        <w:spacing w:before="0" w:beforeAutospacing="0" w:after="0" w:afterAutospacing="0"/>
        <w:contextualSpacing/>
        <w:rPr>
          <w:sz w:val="20"/>
          <w:szCs w:val="20"/>
          <w:lang w:val="ro-RO" w:eastAsia="ro-RO"/>
        </w:rPr>
      </w:pPr>
      <w:r w:rsidRPr="005D6583">
        <w:rPr>
          <w:sz w:val="20"/>
          <w:szCs w:val="20"/>
          <w:lang w:val="ro-RO" w:eastAsia="ro-RO"/>
        </w:rPr>
        <w:t xml:space="preserve">Nazaria, Sergiu, </w:t>
      </w:r>
      <w:r w:rsidRPr="005D6583">
        <w:rPr>
          <w:b/>
          <w:i/>
          <w:sz w:val="20"/>
          <w:szCs w:val="20"/>
          <w:lang w:val="ro-RO" w:eastAsia="ro-RO"/>
        </w:rPr>
        <w:t>Istoria universală. Epoca contemporană</w:t>
      </w:r>
      <w:r w:rsidRPr="005D6583">
        <w:rPr>
          <w:i/>
          <w:sz w:val="20"/>
          <w:szCs w:val="20"/>
          <w:lang w:val="ro-RO" w:eastAsia="ro-RO"/>
        </w:rPr>
        <w:t xml:space="preserve">. </w:t>
      </w:r>
      <w:r w:rsidRPr="005D6583">
        <w:rPr>
          <w:sz w:val="20"/>
          <w:szCs w:val="20"/>
          <w:lang w:val="ro-RO" w:eastAsia="ro-RO"/>
        </w:rPr>
        <w:t>Manual pentru clasa a XII-a, Editura: Civitas, 2001.</w:t>
      </w:r>
    </w:p>
    <w:p w:rsidR="00AF1F03" w:rsidRPr="005D6583" w:rsidRDefault="00AF1F03" w:rsidP="005D6583">
      <w:pPr>
        <w:pStyle w:val="msonormalcxspmiddlecxspmiddlecxspmiddle"/>
        <w:numPr>
          <w:ilvl w:val="0"/>
          <w:numId w:val="21"/>
        </w:numPr>
        <w:spacing w:before="0" w:beforeAutospacing="0" w:after="0" w:afterAutospacing="0"/>
        <w:contextualSpacing/>
        <w:rPr>
          <w:sz w:val="20"/>
          <w:szCs w:val="20"/>
          <w:lang w:val="ro-RO" w:eastAsia="ro-RO"/>
        </w:rPr>
      </w:pPr>
      <w:r w:rsidRPr="005D6583">
        <w:rPr>
          <w:sz w:val="20"/>
          <w:szCs w:val="20"/>
          <w:lang w:val="ro-RO" w:eastAsia="ro-RO"/>
        </w:rPr>
        <w:t xml:space="preserve">Petrencu, Anatol, Ioan Chiper, </w:t>
      </w:r>
      <w:r w:rsidRPr="005D6583">
        <w:rPr>
          <w:b/>
          <w:i/>
          <w:sz w:val="20"/>
          <w:szCs w:val="20"/>
          <w:lang w:val="ro-RO" w:eastAsia="ro-RO"/>
        </w:rPr>
        <w:t>Istoria universală. Epoca contemporană</w:t>
      </w:r>
      <w:r w:rsidRPr="005D6583">
        <w:rPr>
          <w:sz w:val="20"/>
          <w:szCs w:val="20"/>
          <w:lang w:val="ro-RO" w:eastAsia="ro-RO"/>
        </w:rPr>
        <w:t>. Manual pentru clasa a XII-a, Chişinău, Editura Prut Internaţional, 2002, 2006, 2007.</w:t>
      </w:r>
    </w:p>
    <w:p w:rsidR="00AF1F03" w:rsidRPr="005D6583" w:rsidRDefault="00AF1F03" w:rsidP="005D6583">
      <w:pPr>
        <w:pStyle w:val="msonormalcxspmiddlecxspmiddle"/>
        <w:numPr>
          <w:ilvl w:val="0"/>
          <w:numId w:val="21"/>
        </w:numPr>
        <w:spacing w:before="0" w:beforeAutospacing="0" w:after="0" w:afterAutospacing="0"/>
        <w:contextualSpacing/>
        <w:rPr>
          <w:sz w:val="20"/>
          <w:szCs w:val="20"/>
          <w:lang w:val="ro-RO" w:eastAsia="ro-RO"/>
        </w:rPr>
      </w:pPr>
      <w:r w:rsidRPr="005D6583">
        <w:rPr>
          <w:sz w:val="20"/>
          <w:szCs w:val="20"/>
          <w:lang w:val="ro-RO" w:eastAsia="ro-RO"/>
        </w:rPr>
        <w:t>Scurtu, Ioan, Ion Şişcanu, Marian Curculescu, Constantin Dincă, Aurel Constantin Soare,</w:t>
      </w:r>
      <w:r w:rsidRPr="005D6583">
        <w:rPr>
          <w:b/>
          <w:sz w:val="20"/>
          <w:szCs w:val="20"/>
          <w:lang w:val="ro-RO" w:eastAsia="ro-RO"/>
        </w:rPr>
        <w:t xml:space="preserve"> </w:t>
      </w:r>
      <w:r w:rsidRPr="005D6583">
        <w:rPr>
          <w:b/>
          <w:i/>
          <w:sz w:val="20"/>
          <w:szCs w:val="20"/>
          <w:lang w:val="ro-RO" w:eastAsia="ro-RO"/>
        </w:rPr>
        <w:t xml:space="preserve">Istoria românilor. Epoca contemporană. </w:t>
      </w:r>
      <w:r w:rsidRPr="005D6583">
        <w:rPr>
          <w:sz w:val="20"/>
          <w:szCs w:val="20"/>
          <w:lang w:val="ro-RO" w:eastAsia="ro-RO"/>
        </w:rPr>
        <w:t>Manual pentru clasa a XII-a, Chişinău, Prut Internaţional, 2001, 2006, 2007, 2011.</w:t>
      </w:r>
    </w:p>
    <w:p w:rsidR="00AF1F03" w:rsidRPr="005D6583" w:rsidRDefault="00AF1F03" w:rsidP="005D6583">
      <w:pPr>
        <w:numPr>
          <w:ilvl w:val="0"/>
          <w:numId w:val="21"/>
        </w:numPr>
        <w:contextualSpacing/>
        <w:rPr>
          <w:lang w:val="ro-RO" w:eastAsia="en-US"/>
        </w:rPr>
      </w:pPr>
      <w:r w:rsidRPr="005D6583">
        <w:rPr>
          <w:lang w:val="ro-RO"/>
        </w:rPr>
        <w:t xml:space="preserve">Nicolae Enciu, Tatiana Mistreanu, Tatiana Nagnibeda-Tverdohleb, </w:t>
      </w:r>
      <w:r w:rsidRPr="005D6583">
        <w:rPr>
          <w:b/>
          <w:i/>
          <w:lang w:val="ro-RO"/>
        </w:rPr>
        <w:t>Istorie. Epoca contemporană.</w:t>
      </w:r>
      <w:r w:rsidRPr="005D6583">
        <w:rPr>
          <w:i/>
          <w:lang w:val="ro-RO"/>
        </w:rPr>
        <w:t xml:space="preserve"> </w:t>
      </w:r>
      <w:r w:rsidRPr="005D6583">
        <w:rPr>
          <w:lang w:val="ro-RO"/>
        </w:rPr>
        <w:t>Chişinău, editura Civitas, 2008.</w:t>
      </w:r>
    </w:p>
    <w:p w:rsidR="00AF1F03" w:rsidRPr="005D6583" w:rsidRDefault="00AF1F03" w:rsidP="005D6583">
      <w:pPr>
        <w:pStyle w:val="msonormalcxspmiddlecxspmiddle"/>
        <w:numPr>
          <w:ilvl w:val="0"/>
          <w:numId w:val="21"/>
        </w:numPr>
        <w:spacing w:before="0" w:beforeAutospacing="0" w:after="0" w:afterAutospacing="0"/>
        <w:contextualSpacing/>
        <w:rPr>
          <w:sz w:val="20"/>
          <w:szCs w:val="20"/>
          <w:lang w:val="ro-RO" w:eastAsia="ro-RO"/>
        </w:rPr>
      </w:pPr>
      <w:r w:rsidRPr="005D6583">
        <w:rPr>
          <w:b/>
          <w:i/>
          <w:sz w:val="20"/>
          <w:szCs w:val="20"/>
          <w:lang w:val="ro-RO" w:eastAsia="ro-RO"/>
        </w:rPr>
        <w:t>Istoria românilor şi universală,</w:t>
      </w:r>
      <w:r w:rsidRPr="005D6583">
        <w:rPr>
          <w:sz w:val="20"/>
          <w:szCs w:val="20"/>
          <w:lang w:val="ro-RO" w:eastAsia="ro-RO"/>
        </w:rPr>
        <w:t xml:space="preserve"> </w:t>
      </w:r>
      <w:r w:rsidRPr="005D6583">
        <w:rPr>
          <w:sz w:val="20"/>
          <w:szCs w:val="20"/>
          <w:lang w:val="ro-RO"/>
        </w:rPr>
        <w:t xml:space="preserve">Chişinău, </w:t>
      </w:r>
      <w:r w:rsidRPr="005D6583">
        <w:rPr>
          <w:sz w:val="20"/>
          <w:szCs w:val="20"/>
          <w:lang w:val="ro-RO" w:eastAsia="ro-RO"/>
        </w:rPr>
        <w:t>editura Cartier,2013</w:t>
      </w:r>
    </w:p>
    <w:p w:rsidR="00AF1F03" w:rsidRPr="005D6583" w:rsidRDefault="00AF1F03" w:rsidP="005D6583">
      <w:pPr>
        <w:ind w:left="720"/>
        <w:contextualSpacing/>
        <w:rPr>
          <w:lang w:val="ro-RO" w:eastAsia="en-US"/>
        </w:rPr>
      </w:pPr>
    </w:p>
    <w:p w:rsidR="00AF1F03" w:rsidRPr="005D6583" w:rsidRDefault="00AF1F03" w:rsidP="005D6583">
      <w:pPr>
        <w:jc w:val="both"/>
        <w:rPr>
          <w:b/>
          <w:lang w:val="ro-RO" w:eastAsia="ru-RU"/>
        </w:rPr>
      </w:pPr>
      <w:r w:rsidRPr="005D6583">
        <w:rPr>
          <w:b/>
          <w:lang w:val="ro-RO" w:eastAsia="ru-RU"/>
        </w:rPr>
        <w:t>D. Surse didactice auxiliare</w:t>
      </w:r>
    </w:p>
    <w:p w:rsidR="00AF1F03" w:rsidRPr="005D6583" w:rsidRDefault="00AF1F03" w:rsidP="005D6583">
      <w:pPr>
        <w:numPr>
          <w:ilvl w:val="0"/>
          <w:numId w:val="22"/>
        </w:numPr>
        <w:tabs>
          <w:tab w:val="num" w:pos="426"/>
        </w:tabs>
        <w:ind w:left="426"/>
        <w:jc w:val="both"/>
        <w:rPr>
          <w:lang w:val="ro-RO" w:eastAsia="ru-RU"/>
        </w:rPr>
      </w:pPr>
      <w:r w:rsidRPr="005D6583">
        <w:rPr>
          <w:lang w:val="ro-RO" w:eastAsia="ru-RU"/>
        </w:rPr>
        <w:t xml:space="preserve">Chirtoagă, I., </w:t>
      </w:r>
      <w:r w:rsidRPr="005D6583">
        <w:rPr>
          <w:i/>
          <w:lang w:val="ro-RO" w:eastAsia="ru-RU"/>
        </w:rPr>
        <w:t xml:space="preserve">Din istoria sudului Basarabiei (în contextul istoriei românilor). </w:t>
      </w:r>
      <w:r w:rsidRPr="005D6583">
        <w:rPr>
          <w:lang w:val="ro-RO" w:eastAsia="ru-RU"/>
        </w:rPr>
        <w:t>Materiale didactice pentru şcolile de cultură generală, Chişinău, Civitas, 2007</w:t>
      </w:r>
    </w:p>
    <w:p w:rsidR="00AF1F03" w:rsidRPr="005D6583" w:rsidRDefault="00AF1F03" w:rsidP="005D6583">
      <w:pPr>
        <w:numPr>
          <w:ilvl w:val="0"/>
          <w:numId w:val="22"/>
        </w:numPr>
        <w:tabs>
          <w:tab w:val="num" w:pos="426"/>
        </w:tabs>
        <w:ind w:left="426"/>
        <w:jc w:val="both"/>
        <w:rPr>
          <w:lang w:val="ro-RO" w:eastAsia="ru-RU"/>
        </w:rPr>
      </w:pPr>
      <w:r w:rsidRPr="005D6583">
        <w:rPr>
          <w:lang w:val="ro-RO" w:eastAsia="ru-RU"/>
        </w:rPr>
        <w:t xml:space="preserve">Dragnev, Demir, Ion Chirtoagă, Ion Jarcuţchi, Elena Negru, </w:t>
      </w:r>
      <w:r w:rsidRPr="005D6583">
        <w:rPr>
          <w:i/>
          <w:iCs/>
          <w:lang w:val="ro-RO" w:eastAsia="ru-RU"/>
        </w:rPr>
        <w:t>Din Istoria Transnistriei (în contextul istoriei naţionale)</w:t>
      </w:r>
      <w:r w:rsidRPr="005D6583">
        <w:rPr>
          <w:lang w:val="ro-RO" w:eastAsia="ru-RU"/>
        </w:rPr>
        <w:t>, I, Material didactic pentru şcoala de cultură generală din Transnistria, Chişinău, Editura Civitas, 2001.</w:t>
      </w:r>
    </w:p>
    <w:p w:rsidR="00AF1F03" w:rsidRPr="005D6583" w:rsidRDefault="00AF1F03" w:rsidP="005D6583">
      <w:pPr>
        <w:numPr>
          <w:ilvl w:val="0"/>
          <w:numId w:val="22"/>
        </w:numPr>
        <w:tabs>
          <w:tab w:val="num" w:pos="426"/>
        </w:tabs>
        <w:ind w:left="426"/>
        <w:jc w:val="both"/>
        <w:rPr>
          <w:lang w:val="ro-RO" w:eastAsia="ru-RU"/>
        </w:rPr>
      </w:pPr>
      <w:r w:rsidRPr="005D6583">
        <w:rPr>
          <w:lang w:val="ro-RO" w:eastAsia="ru-RU"/>
        </w:rPr>
        <w:t xml:space="preserve">Dragnev, Demir, Emil Dragnev, </w:t>
      </w:r>
      <w:r w:rsidRPr="005D6583">
        <w:rPr>
          <w:i/>
          <w:lang w:val="ro-RO" w:eastAsia="ru-RU"/>
        </w:rPr>
        <w:t xml:space="preserve">Atlas de istorie universală şi a românilor, </w:t>
      </w:r>
      <w:r w:rsidRPr="005D6583">
        <w:rPr>
          <w:lang w:val="ro-RO" w:eastAsia="ru-RU"/>
        </w:rPr>
        <w:t>Chişinău: Civitas, 2005, ediţia a II-a, 2006.</w:t>
      </w:r>
    </w:p>
    <w:p w:rsidR="00AF1F03" w:rsidRPr="005D6583" w:rsidRDefault="00AF1F03" w:rsidP="005D6583">
      <w:pPr>
        <w:numPr>
          <w:ilvl w:val="0"/>
          <w:numId w:val="22"/>
        </w:numPr>
        <w:tabs>
          <w:tab w:val="num" w:pos="426"/>
        </w:tabs>
        <w:ind w:left="426"/>
        <w:jc w:val="both"/>
        <w:rPr>
          <w:lang w:val="ro-RO" w:eastAsia="ru-RU"/>
        </w:rPr>
      </w:pPr>
      <w:r w:rsidRPr="005D6583">
        <w:rPr>
          <w:i/>
          <w:lang w:val="ro-RO" w:eastAsia="ru-RU"/>
        </w:rPr>
        <w:t xml:space="preserve">Istoria Românilor. Epoca antică şi medievală. </w:t>
      </w:r>
      <w:r w:rsidRPr="005D6583">
        <w:rPr>
          <w:i/>
          <w:iCs/>
          <w:lang w:val="ro-RO" w:eastAsia="ru-RU"/>
        </w:rPr>
        <w:t>Atlas istoric şcolar</w:t>
      </w:r>
      <w:r w:rsidRPr="005D6583">
        <w:rPr>
          <w:iCs/>
          <w:lang w:val="ro-RO" w:eastAsia="ru-RU"/>
        </w:rPr>
        <w:t>, Chişinău, Editura Cartdidact, 2000, autori I. Ojog, I. Şarov, S. Matveev, E. Potângă, L. Guţu, C. Chiriac.</w:t>
      </w:r>
    </w:p>
    <w:p w:rsidR="00AF1F03" w:rsidRPr="005D6583" w:rsidRDefault="00AF1F03" w:rsidP="005D6583">
      <w:pPr>
        <w:numPr>
          <w:ilvl w:val="0"/>
          <w:numId w:val="22"/>
        </w:numPr>
        <w:tabs>
          <w:tab w:val="num" w:pos="426"/>
        </w:tabs>
        <w:ind w:left="426"/>
        <w:jc w:val="both"/>
        <w:rPr>
          <w:lang w:val="ro-RO" w:eastAsia="ru-RU"/>
        </w:rPr>
      </w:pPr>
      <w:r w:rsidRPr="005D6583">
        <w:rPr>
          <w:iCs/>
          <w:lang w:val="ro-RO" w:eastAsia="ru-RU"/>
        </w:rPr>
        <w:t xml:space="preserve">Vasilos, Vasile, </w:t>
      </w:r>
      <w:r w:rsidRPr="005D6583">
        <w:rPr>
          <w:i/>
          <w:iCs/>
          <w:lang w:val="ro-RO" w:eastAsia="ru-RU"/>
        </w:rPr>
        <w:t>Istoria românilor. Curs universitar</w:t>
      </w:r>
      <w:r w:rsidRPr="005D6583">
        <w:rPr>
          <w:iCs/>
          <w:lang w:val="ro-RO" w:eastAsia="ru-RU"/>
        </w:rPr>
        <w:t>, Chişinău, Civitas, 2003.</w:t>
      </w:r>
    </w:p>
    <w:p w:rsidR="00AF1F03" w:rsidRPr="005D6583" w:rsidRDefault="00AF1F03" w:rsidP="005D6583">
      <w:pPr>
        <w:tabs>
          <w:tab w:val="left" w:pos="360"/>
          <w:tab w:val="left" w:pos="1080"/>
        </w:tabs>
        <w:rPr>
          <w:b/>
          <w:iCs/>
          <w:lang w:val="ro-RO" w:eastAsia="ru-RU"/>
        </w:rPr>
      </w:pPr>
      <w:r w:rsidRPr="005D6583">
        <w:rPr>
          <w:b/>
          <w:iCs/>
          <w:lang w:val="ro-RO" w:eastAsia="ru-RU"/>
        </w:rPr>
        <w:t>E. Literatură ştiinţifică</w:t>
      </w:r>
    </w:p>
    <w:p w:rsidR="00AF1F03" w:rsidRPr="005D6583" w:rsidRDefault="00AF1F03" w:rsidP="005D6583">
      <w:pPr>
        <w:numPr>
          <w:ilvl w:val="0"/>
          <w:numId w:val="23"/>
        </w:numPr>
        <w:ind w:left="426"/>
        <w:rPr>
          <w:lang w:val="ro-RO" w:eastAsia="ru-RU"/>
        </w:rPr>
      </w:pPr>
      <w:r w:rsidRPr="005D6583">
        <w:rPr>
          <w:lang w:val="ro-RO" w:eastAsia="ru-RU"/>
        </w:rPr>
        <w:t xml:space="preserve">Agachi, A., et al., </w:t>
      </w:r>
      <w:r w:rsidRPr="005D6583">
        <w:rPr>
          <w:i/>
          <w:lang w:val="ro-RO" w:eastAsia="ru-RU"/>
        </w:rPr>
        <w:t>Dicţionar de istorie</w:t>
      </w:r>
      <w:r w:rsidRPr="005D6583">
        <w:rPr>
          <w:lang w:val="ro-RO" w:eastAsia="ru-RU"/>
        </w:rPr>
        <w:t>. Ediţia a II-a revăzută şi adăugită, Chişinău, Civitas, 2007.</w:t>
      </w:r>
    </w:p>
    <w:p w:rsidR="00AF1F03" w:rsidRPr="005D6583" w:rsidRDefault="00AF1F03" w:rsidP="005D6583">
      <w:pPr>
        <w:numPr>
          <w:ilvl w:val="0"/>
          <w:numId w:val="23"/>
        </w:numPr>
        <w:ind w:left="426"/>
        <w:jc w:val="both"/>
        <w:rPr>
          <w:lang w:val="ro-RO" w:eastAsia="ru-RU"/>
        </w:rPr>
      </w:pPr>
      <w:r w:rsidRPr="005D6583">
        <w:rPr>
          <w:lang w:val="ro-RO" w:eastAsia="ru-RU"/>
        </w:rPr>
        <w:t xml:space="preserve">Certan, Eugeniu, Vasile Cristian, </w:t>
      </w:r>
      <w:r w:rsidRPr="005D6583">
        <w:rPr>
          <w:i/>
          <w:lang w:val="ro-RO" w:eastAsia="ru-RU"/>
        </w:rPr>
        <w:t>Istoria modernă a Europei şi Americii</w:t>
      </w:r>
      <w:r w:rsidRPr="005D6583">
        <w:rPr>
          <w:lang w:val="ro-RO" w:eastAsia="ru-RU"/>
        </w:rPr>
        <w:t>, vol. I, Chişinău, Editura Lumina, 1995.</w:t>
      </w:r>
    </w:p>
    <w:p w:rsidR="00AF1F03" w:rsidRPr="005D6583" w:rsidRDefault="00AF1F03" w:rsidP="005D6583">
      <w:pPr>
        <w:numPr>
          <w:ilvl w:val="0"/>
          <w:numId w:val="23"/>
        </w:numPr>
        <w:ind w:left="426"/>
        <w:jc w:val="both"/>
        <w:rPr>
          <w:lang w:val="ro-RO" w:eastAsia="ru-RU"/>
        </w:rPr>
      </w:pPr>
      <w:r w:rsidRPr="005D6583">
        <w:rPr>
          <w:lang w:val="ro-RO" w:eastAsia="ru-RU"/>
        </w:rPr>
        <w:t xml:space="preserve">Certan, Eugeniu (coordonator), Valeria Cozma, Stelian Culea, </w:t>
      </w:r>
      <w:r w:rsidRPr="005D6583">
        <w:rPr>
          <w:i/>
          <w:lang w:val="ro-RO" w:eastAsia="ru-RU"/>
        </w:rPr>
        <w:t>Istoria universală modernă (1640-1850). Crestomaţie</w:t>
      </w:r>
      <w:r w:rsidRPr="005D6583">
        <w:rPr>
          <w:lang w:val="ro-RO" w:eastAsia="ru-RU"/>
        </w:rPr>
        <w:t>, Chişinău, Prut Internaţional, 2000, 442 p.</w:t>
      </w:r>
    </w:p>
    <w:p w:rsidR="00AF1F03" w:rsidRPr="005D6583" w:rsidRDefault="00AF1F03" w:rsidP="005D6583">
      <w:pPr>
        <w:numPr>
          <w:ilvl w:val="0"/>
          <w:numId w:val="23"/>
        </w:numPr>
        <w:ind w:left="426"/>
        <w:rPr>
          <w:lang w:val="ro-RO" w:eastAsia="ru-RU"/>
        </w:rPr>
      </w:pPr>
      <w:r w:rsidRPr="005D6583">
        <w:rPr>
          <w:bCs/>
          <w:lang w:val="ro-RO" w:eastAsia="ru-RU"/>
        </w:rPr>
        <w:t xml:space="preserve">Certan, Eugeniu, Valeria Cozma, Vasile Cristian, Constantin Drachenberg, Aurel Filimon, Efim Levit, Igor Ojog, Nina Petrovschi, </w:t>
      </w:r>
      <w:r w:rsidRPr="005D6583">
        <w:rPr>
          <w:bCs/>
          <w:i/>
          <w:lang w:val="ro-RO" w:eastAsia="ru-RU"/>
        </w:rPr>
        <w:t xml:space="preserve">Istoria modernă a Europei şi Americii, </w:t>
      </w:r>
      <w:r w:rsidRPr="005D6583">
        <w:rPr>
          <w:bCs/>
          <w:lang w:val="ro-RO" w:eastAsia="ru-RU"/>
        </w:rPr>
        <w:t>vol. II, Chişinău, Editura Prut Internaţional, 2002, 400 p.</w:t>
      </w:r>
    </w:p>
    <w:p w:rsidR="00AF1F03" w:rsidRPr="005D6583" w:rsidRDefault="00AF1F03" w:rsidP="005D6583">
      <w:pPr>
        <w:numPr>
          <w:ilvl w:val="0"/>
          <w:numId w:val="23"/>
        </w:numPr>
        <w:ind w:left="426"/>
        <w:rPr>
          <w:lang w:val="ro-RO" w:eastAsia="ru-RU"/>
        </w:rPr>
      </w:pPr>
      <w:r w:rsidRPr="005D6583">
        <w:rPr>
          <w:lang w:val="ro-RO" w:eastAsia="ru-RU"/>
        </w:rPr>
        <w:t xml:space="preserve">Murgescu, M. L., </w:t>
      </w:r>
      <w:r w:rsidRPr="005D6583">
        <w:rPr>
          <w:i/>
          <w:lang w:val="ro-RO" w:eastAsia="ru-RU"/>
        </w:rPr>
        <w:t>Între “bunul creştin” şi “bravul român”. Rolul şcolii primare în constituirea identităţii naţionale româneşti (1831-1878)</w:t>
      </w:r>
      <w:r w:rsidRPr="005D6583">
        <w:rPr>
          <w:lang w:val="ro-RO" w:eastAsia="ru-RU"/>
        </w:rPr>
        <w:t>, Bucureşti, 1999.</w:t>
      </w:r>
    </w:p>
    <w:p w:rsidR="00AF1F03" w:rsidRPr="005D6583" w:rsidRDefault="00AF1F03" w:rsidP="005D6583">
      <w:pPr>
        <w:numPr>
          <w:ilvl w:val="0"/>
          <w:numId w:val="23"/>
        </w:numPr>
        <w:ind w:left="426"/>
        <w:rPr>
          <w:lang w:val="ro-RO" w:eastAsia="ru-RU"/>
        </w:rPr>
      </w:pPr>
      <w:r w:rsidRPr="005D6583">
        <w:rPr>
          <w:lang w:val="ro-RO" w:eastAsia="ru-RU"/>
        </w:rPr>
        <w:t xml:space="preserve">Strandling, R., </w:t>
      </w:r>
      <w:r w:rsidRPr="005D6583">
        <w:rPr>
          <w:i/>
          <w:lang w:val="ro-RO" w:eastAsia="ru-RU"/>
        </w:rPr>
        <w:t>Teaching 20th century European history</w:t>
      </w:r>
      <w:r w:rsidRPr="005D6583">
        <w:rPr>
          <w:lang w:val="ro-RO" w:eastAsia="ru-RU"/>
        </w:rPr>
        <w:t>, Strasbourg, Council of Europe, 2001.</w:t>
      </w:r>
    </w:p>
    <w:p w:rsidR="00AF1F03" w:rsidRPr="005D6583" w:rsidRDefault="00AF1F03" w:rsidP="005D6583">
      <w:pPr>
        <w:rPr>
          <w:lang w:val="ro-RO" w:eastAsia="ru-RU"/>
        </w:rPr>
      </w:pPr>
      <w:r w:rsidRPr="005D6583">
        <w:rPr>
          <w:b/>
          <w:lang w:val="ro-RO" w:eastAsia="ru-RU"/>
        </w:rPr>
        <w:t>F. Resurse online</w:t>
      </w:r>
    </w:p>
    <w:p w:rsidR="00AF1F03" w:rsidRPr="005D6583" w:rsidRDefault="00AF1F03" w:rsidP="005D6583">
      <w:pPr>
        <w:numPr>
          <w:ilvl w:val="0"/>
          <w:numId w:val="23"/>
        </w:numPr>
        <w:ind w:left="426"/>
        <w:rPr>
          <w:lang w:val="ro-RO" w:eastAsia="ru-RU"/>
        </w:rPr>
      </w:pPr>
      <w:hyperlink r:id="rId7" w:history="1">
        <w:r w:rsidRPr="005D6583">
          <w:rPr>
            <w:rStyle w:val="Hyperlink"/>
            <w:lang w:val="ro-RO" w:eastAsia="ru-RU"/>
          </w:rPr>
          <w:t>http://www.coe.int/T/E/Cultural_Co-operation/education/History</w:t>
        </w:r>
      </w:hyperlink>
      <w:r w:rsidRPr="005D6583">
        <w:rPr>
          <w:color w:val="0000FF"/>
          <w:lang w:val="ro-RO" w:eastAsia="ru-RU"/>
        </w:rPr>
        <w:t xml:space="preserve"> - </w:t>
      </w:r>
      <w:r w:rsidRPr="005D6583">
        <w:rPr>
          <w:lang w:val="ro-RO" w:eastAsia="ru-RU"/>
        </w:rPr>
        <w:t>Multiperspectivitatea în predarea istoriei</w:t>
      </w:r>
    </w:p>
    <w:p w:rsidR="00AF1F03" w:rsidRPr="005D6583" w:rsidRDefault="00AF1F03" w:rsidP="005D6583">
      <w:pPr>
        <w:numPr>
          <w:ilvl w:val="0"/>
          <w:numId w:val="24"/>
        </w:numPr>
        <w:ind w:left="426"/>
        <w:rPr>
          <w:lang w:val="ro-RO" w:eastAsia="ru-RU"/>
        </w:rPr>
      </w:pPr>
      <w:hyperlink r:id="rId8" w:history="1">
        <w:r w:rsidRPr="005D6583">
          <w:rPr>
            <w:rStyle w:val="Hyperlink"/>
            <w:lang w:val="ro-RO" w:eastAsia="ru-RU"/>
          </w:rPr>
          <w:t>http://www.iatp.md/istorie/</w:t>
        </w:r>
      </w:hyperlink>
      <w:r w:rsidRPr="005D6583">
        <w:rPr>
          <w:lang w:val="ro-RO" w:eastAsia="ru-RU"/>
        </w:rPr>
        <w:t xml:space="preserve"> - Să învăţăm istoria prin Internet</w:t>
      </w:r>
    </w:p>
    <w:p w:rsidR="00AF1F03" w:rsidRPr="005D6583" w:rsidRDefault="00AF1F03" w:rsidP="005D6583">
      <w:pPr>
        <w:numPr>
          <w:ilvl w:val="0"/>
          <w:numId w:val="24"/>
        </w:numPr>
        <w:ind w:left="426"/>
        <w:rPr>
          <w:lang w:val="ro-RO" w:eastAsia="ru-RU"/>
        </w:rPr>
      </w:pPr>
      <w:hyperlink r:id="rId9" w:history="1">
        <w:r w:rsidRPr="005D6583">
          <w:rPr>
            <w:rStyle w:val="Hyperlink"/>
            <w:lang w:val="ro-RO" w:eastAsia="ru-RU"/>
          </w:rPr>
          <w:t>http://istoria.md/</w:t>
        </w:r>
      </w:hyperlink>
      <w:r w:rsidRPr="005D6583">
        <w:rPr>
          <w:lang w:val="ro-RO" w:eastAsia="ru-RU"/>
        </w:rPr>
        <w:t xml:space="preserve"> - “Primul site de istorie” din Republica Moldova</w:t>
      </w:r>
    </w:p>
    <w:p w:rsidR="00AF1F03" w:rsidRPr="00443217" w:rsidRDefault="00AF1F03" w:rsidP="006C5A4F">
      <w:pPr>
        <w:ind w:firstLine="540"/>
        <w:jc w:val="both"/>
        <w:rPr>
          <w:sz w:val="24"/>
          <w:szCs w:val="24"/>
          <w:lang w:eastAsia="ru-RU"/>
        </w:rPr>
      </w:pPr>
      <w:hyperlink r:id="rId10" w:history="1">
        <w:r w:rsidRPr="005D6583">
          <w:rPr>
            <w:rStyle w:val="Hyperlink"/>
            <w:lang w:val="ro-RO" w:eastAsia="ru-RU"/>
          </w:rPr>
          <w:t>http://basarabia.info/</w:t>
        </w:r>
      </w:hyperlink>
      <w:r w:rsidRPr="005D6583">
        <w:rPr>
          <w:lang w:val="ro-RO" w:eastAsia="ru-RU"/>
        </w:rPr>
        <w:t xml:space="preserve"> </w:t>
      </w:r>
      <w:r w:rsidRPr="005D6583">
        <w:rPr>
          <w:rFonts w:ascii="Arial Unicode MS" w:eastAsia="Arial Unicode MS" w:hAnsi="Arial Unicode MS" w:cs="Arial Unicode MS" w:hint="eastAsia"/>
          <w:lang w:val="ro-RO" w:eastAsia="ru-RU"/>
        </w:rPr>
        <w:t>‒</w:t>
      </w:r>
      <w:r w:rsidRPr="005D6583">
        <w:rPr>
          <w:lang w:val="ro-RO" w:eastAsia="ru-RU"/>
        </w:rPr>
        <w:t xml:space="preserve"> Istoria Basarabiei</w:t>
      </w:r>
      <w:r w:rsidRPr="005D6583">
        <w:rPr>
          <w:lang w:val="ro-RO"/>
        </w:rPr>
        <w:t>.</w:t>
      </w:r>
      <w:r w:rsidRPr="006C5A4F">
        <w:rPr>
          <w:sz w:val="24"/>
          <w:szCs w:val="24"/>
          <w:lang w:eastAsia="ru-RU"/>
        </w:rPr>
        <w:t xml:space="preserve"> </w:t>
      </w:r>
    </w:p>
    <w:sectPr w:rsidR="00AF1F03" w:rsidRPr="00443217" w:rsidSect="00EA7BCB">
      <w:headerReference w:type="even" r:id="rId11"/>
      <w:headerReference w:type="default" r:id="rId12"/>
      <w:footerReference w:type="even" r:id="rId13"/>
      <w:footerReference w:type="default" r:id="rId14"/>
      <w:headerReference w:type="first" r:id="rId15"/>
      <w:footerReference w:type="first" r:id="rId16"/>
      <w:pgSz w:w="16838" w:h="11906" w:orient="landscape"/>
      <w:pgMar w:top="481" w:right="540" w:bottom="540" w:left="36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F03" w:rsidRDefault="00AF1F03" w:rsidP="0072169D">
      <w:r>
        <w:separator/>
      </w:r>
    </w:p>
  </w:endnote>
  <w:endnote w:type="continuationSeparator" w:id="0">
    <w:p w:rsidR="00AF1F03" w:rsidRDefault="00AF1F03" w:rsidP="00721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F03" w:rsidRDefault="00AF1F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F03" w:rsidRDefault="00AF1F03" w:rsidP="00E80029">
    <w:pPr>
      <w:pStyle w:val="Footer"/>
      <w:pBdr>
        <w:top w:val="thinThickSmallGap" w:sz="24" w:space="1" w:color="622423"/>
      </w:pBdr>
      <w:tabs>
        <w:tab w:val="clear" w:pos="4680"/>
        <w:tab w:val="clear" w:pos="9360"/>
        <w:tab w:val="right" w:pos="15938"/>
      </w:tabs>
      <w:rPr>
        <w:rFonts w:ascii="Cambria" w:hAnsi="Cambria"/>
      </w:rPr>
    </w:pPr>
    <w:r w:rsidRPr="00C55468">
      <w:rPr>
        <w:rFonts w:ascii="Cambria" w:hAnsi="Cambria"/>
        <w:lang w:val="ro-RO"/>
      </w:rPr>
      <w:t>Reuniunea metodică a responsabililor</w:t>
    </w:r>
    <w:r>
      <w:rPr>
        <w:rFonts w:ascii="Cambria" w:hAnsi="Cambria"/>
        <w:lang w:val="ro-RO"/>
      </w:rPr>
      <w:t xml:space="preserve"> de organizarea procesului educaţional la istorie , 20 august 2013</w:t>
    </w:r>
    <w:r>
      <w:rPr>
        <w:rFonts w:ascii="Cambria" w:hAnsi="Cambria"/>
      </w:rPr>
      <w:t xml:space="preserve"> </w:t>
    </w:r>
    <w:r>
      <w:rPr>
        <w:rFonts w:ascii="Cambria" w:hAnsi="Cambria"/>
      </w:rPr>
      <w:tab/>
      <w:t xml:space="preserve">Page </w:t>
    </w:r>
    <w:fldSimple w:instr=" PAGE   \* MERGEFORMAT ">
      <w:r w:rsidRPr="00903C12">
        <w:rPr>
          <w:rFonts w:ascii="Cambria" w:hAnsi="Cambria"/>
          <w:noProof/>
        </w:rPr>
        <w:t>10</w:t>
      </w:r>
    </w:fldSimple>
  </w:p>
  <w:p w:rsidR="00AF1F03" w:rsidRDefault="00AF1F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F03" w:rsidRDefault="00AF1F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F03" w:rsidRDefault="00AF1F03" w:rsidP="0072169D">
      <w:r>
        <w:separator/>
      </w:r>
    </w:p>
  </w:footnote>
  <w:footnote w:type="continuationSeparator" w:id="0">
    <w:p w:rsidR="00AF1F03" w:rsidRDefault="00AF1F03" w:rsidP="007216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F03" w:rsidRDefault="00AF1F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F03" w:rsidRDefault="00AF1F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F03" w:rsidRDefault="00AF1F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27C1"/>
    <w:multiLevelType w:val="hybridMultilevel"/>
    <w:tmpl w:val="A8C292A4"/>
    <w:lvl w:ilvl="0" w:tplc="29A4E814">
      <w:start w:val="1"/>
      <w:numFmt w:val="bullet"/>
      <w:lvlText w:val="-"/>
      <w:lvlJc w:val="left"/>
      <w:pPr>
        <w:ind w:left="720" w:hanging="360"/>
      </w:pPr>
      <w:rPr>
        <w:rFonts w:ascii="Times New Roman" w:eastAsia="Times New Roman" w:hAnsi="Times New Roman" w:hint="default"/>
        <w:b/>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3173782"/>
    <w:multiLevelType w:val="hybridMultilevel"/>
    <w:tmpl w:val="57E8C8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43219AE"/>
    <w:multiLevelType w:val="hybridMultilevel"/>
    <w:tmpl w:val="AA0ADA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9BC22F0"/>
    <w:multiLevelType w:val="hybridMultilevel"/>
    <w:tmpl w:val="FC4219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0A726845"/>
    <w:multiLevelType w:val="hybridMultilevel"/>
    <w:tmpl w:val="B4940D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57C6647"/>
    <w:multiLevelType w:val="hybridMultilevel"/>
    <w:tmpl w:val="FD3212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D2B3E38"/>
    <w:multiLevelType w:val="hybridMultilevel"/>
    <w:tmpl w:val="7BFE1A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0436F4B"/>
    <w:multiLevelType w:val="hybridMultilevel"/>
    <w:tmpl w:val="9E8E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A67286"/>
    <w:multiLevelType w:val="hybridMultilevel"/>
    <w:tmpl w:val="02802E2E"/>
    <w:lvl w:ilvl="0" w:tplc="D12E7A08">
      <w:start w:val="1"/>
      <w:numFmt w:val="upperRoman"/>
      <w:lvlText w:val="%1."/>
      <w:lvlJc w:val="left"/>
      <w:pPr>
        <w:ind w:left="144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28712838"/>
    <w:multiLevelType w:val="hybridMultilevel"/>
    <w:tmpl w:val="0B46DBB4"/>
    <w:lvl w:ilvl="0" w:tplc="3910711E">
      <w:start w:val="1"/>
      <w:numFmt w:val="lowerLetter"/>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0">
    <w:nsid w:val="2D9F7174"/>
    <w:multiLevelType w:val="hybridMultilevel"/>
    <w:tmpl w:val="7C5AFB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2E4C68DD"/>
    <w:multiLevelType w:val="hybridMultilevel"/>
    <w:tmpl w:val="5A8887A4"/>
    <w:lvl w:ilvl="0" w:tplc="29A4E814">
      <w:start w:val="1"/>
      <w:numFmt w:val="bullet"/>
      <w:lvlText w:val="-"/>
      <w:lvlJc w:val="left"/>
      <w:pPr>
        <w:ind w:left="1260" w:hanging="360"/>
      </w:pPr>
      <w:rPr>
        <w:rFonts w:ascii="Times New Roman" w:eastAsia="Times New Roman" w:hAnsi="Times New Roman" w:hint="default"/>
        <w:b/>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2E5B123F"/>
    <w:multiLevelType w:val="hybridMultilevel"/>
    <w:tmpl w:val="8EC6AE44"/>
    <w:lvl w:ilvl="0" w:tplc="FD809A44">
      <w:start w:val="1"/>
      <w:numFmt w:val="decimal"/>
      <w:lvlText w:val="%1."/>
      <w:lvlJc w:val="left"/>
      <w:pPr>
        <w:tabs>
          <w:tab w:val="num" w:pos="780"/>
        </w:tabs>
        <w:ind w:left="7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2C27BE2"/>
    <w:multiLevelType w:val="hybridMultilevel"/>
    <w:tmpl w:val="B1F2101E"/>
    <w:lvl w:ilvl="0" w:tplc="04190001">
      <w:start w:val="1"/>
      <w:numFmt w:val="bullet"/>
      <w:lvlText w:val=""/>
      <w:lvlJc w:val="left"/>
      <w:pPr>
        <w:ind w:left="45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3376013E"/>
    <w:multiLevelType w:val="hybridMultilevel"/>
    <w:tmpl w:val="91423E2A"/>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34776A9C"/>
    <w:multiLevelType w:val="hybridMultilevel"/>
    <w:tmpl w:val="6D8CF0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3BC52B53"/>
    <w:multiLevelType w:val="hybridMultilevel"/>
    <w:tmpl w:val="6898EDA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5DC5CCA"/>
    <w:multiLevelType w:val="hybridMultilevel"/>
    <w:tmpl w:val="D1485FB4"/>
    <w:lvl w:ilvl="0" w:tplc="04090013">
      <w:start w:val="1"/>
      <w:numFmt w:val="upperRoman"/>
      <w:lvlText w:val="%1."/>
      <w:lvlJc w:val="righ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4E723575"/>
    <w:multiLevelType w:val="hybridMultilevel"/>
    <w:tmpl w:val="EB6C4068"/>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503B36AF"/>
    <w:multiLevelType w:val="hybridMultilevel"/>
    <w:tmpl w:val="524CBE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67A90A02"/>
    <w:multiLevelType w:val="hybridMultilevel"/>
    <w:tmpl w:val="2EEEB706"/>
    <w:lvl w:ilvl="0" w:tplc="04190001">
      <w:start w:val="1"/>
      <w:numFmt w:val="bullet"/>
      <w:lvlText w:val=""/>
      <w:lvlJc w:val="left"/>
      <w:pPr>
        <w:tabs>
          <w:tab w:val="num" w:pos="720"/>
        </w:tabs>
        <w:ind w:left="720" w:hanging="360"/>
      </w:pPr>
      <w:rPr>
        <w:rFonts w:ascii="Symbol" w:hAnsi="Symbol"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1">
    <w:nsid w:val="6EB0132C"/>
    <w:multiLevelType w:val="hybridMultilevel"/>
    <w:tmpl w:val="6212E712"/>
    <w:lvl w:ilvl="0" w:tplc="E9F04EB2">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nsid w:val="768F284D"/>
    <w:multiLevelType w:val="hybridMultilevel"/>
    <w:tmpl w:val="A43AE3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7D160110"/>
    <w:multiLevelType w:val="hybridMultilevel"/>
    <w:tmpl w:val="5ABA0DD4"/>
    <w:lvl w:ilvl="0" w:tplc="95C2B244">
      <w:start w:val="1"/>
      <w:numFmt w:val="upperRoman"/>
      <w:lvlText w:val="%1."/>
      <w:lvlJc w:val="left"/>
      <w:pPr>
        <w:tabs>
          <w:tab w:val="num" w:pos="1080"/>
        </w:tabs>
        <w:ind w:left="1080" w:hanging="720"/>
      </w:pPr>
      <w:rPr>
        <w:rFonts w:cs="Times New Roman"/>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16B9"/>
    <w:rsid w:val="00003B74"/>
    <w:rsid w:val="00011DF8"/>
    <w:rsid w:val="0001548E"/>
    <w:rsid w:val="00026F64"/>
    <w:rsid w:val="00027E81"/>
    <w:rsid w:val="000459F3"/>
    <w:rsid w:val="00054A6C"/>
    <w:rsid w:val="00055A1E"/>
    <w:rsid w:val="00062B18"/>
    <w:rsid w:val="00065220"/>
    <w:rsid w:val="0007154F"/>
    <w:rsid w:val="00074421"/>
    <w:rsid w:val="0008198C"/>
    <w:rsid w:val="00083BC8"/>
    <w:rsid w:val="00086ABD"/>
    <w:rsid w:val="000900EB"/>
    <w:rsid w:val="0009484F"/>
    <w:rsid w:val="00094B6A"/>
    <w:rsid w:val="000A0975"/>
    <w:rsid w:val="000A1C80"/>
    <w:rsid w:val="000A54FB"/>
    <w:rsid w:val="000A5AE5"/>
    <w:rsid w:val="000B68FA"/>
    <w:rsid w:val="000D4028"/>
    <w:rsid w:val="000D421A"/>
    <w:rsid w:val="000D513F"/>
    <w:rsid w:val="000E787B"/>
    <w:rsid w:val="000F741B"/>
    <w:rsid w:val="0010092C"/>
    <w:rsid w:val="00105873"/>
    <w:rsid w:val="00106A03"/>
    <w:rsid w:val="00130281"/>
    <w:rsid w:val="001347F0"/>
    <w:rsid w:val="001367D3"/>
    <w:rsid w:val="00141908"/>
    <w:rsid w:val="0014674A"/>
    <w:rsid w:val="001500C0"/>
    <w:rsid w:val="00155642"/>
    <w:rsid w:val="0015689F"/>
    <w:rsid w:val="0015720B"/>
    <w:rsid w:val="001603FF"/>
    <w:rsid w:val="0016126A"/>
    <w:rsid w:val="00170415"/>
    <w:rsid w:val="001714C3"/>
    <w:rsid w:val="001735C1"/>
    <w:rsid w:val="00177637"/>
    <w:rsid w:val="001942FA"/>
    <w:rsid w:val="00194456"/>
    <w:rsid w:val="001A0FBE"/>
    <w:rsid w:val="001A3F4A"/>
    <w:rsid w:val="001B3AD8"/>
    <w:rsid w:val="001B3F58"/>
    <w:rsid w:val="001C3F49"/>
    <w:rsid w:val="001C78E7"/>
    <w:rsid w:val="001C7D4C"/>
    <w:rsid w:val="001E291A"/>
    <w:rsid w:val="001F17DA"/>
    <w:rsid w:val="001F1D44"/>
    <w:rsid w:val="001F254A"/>
    <w:rsid w:val="00207F6A"/>
    <w:rsid w:val="002139E8"/>
    <w:rsid w:val="0021745C"/>
    <w:rsid w:val="00220698"/>
    <w:rsid w:val="00223B08"/>
    <w:rsid w:val="002249D7"/>
    <w:rsid w:val="00227F46"/>
    <w:rsid w:val="002304A1"/>
    <w:rsid w:val="0023337D"/>
    <w:rsid w:val="00242DEE"/>
    <w:rsid w:val="0024396C"/>
    <w:rsid w:val="00245C69"/>
    <w:rsid w:val="002471E6"/>
    <w:rsid w:val="00252438"/>
    <w:rsid w:val="00253744"/>
    <w:rsid w:val="00256B33"/>
    <w:rsid w:val="00264E88"/>
    <w:rsid w:val="00267667"/>
    <w:rsid w:val="00267FDC"/>
    <w:rsid w:val="00271F12"/>
    <w:rsid w:val="00280F0F"/>
    <w:rsid w:val="002872AF"/>
    <w:rsid w:val="00293FFA"/>
    <w:rsid w:val="002956A5"/>
    <w:rsid w:val="00297671"/>
    <w:rsid w:val="002A221C"/>
    <w:rsid w:val="002A4368"/>
    <w:rsid w:val="002A4889"/>
    <w:rsid w:val="002A5E35"/>
    <w:rsid w:val="002A64C0"/>
    <w:rsid w:val="002B7A05"/>
    <w:rsid w:val="002C4785"/>
    <w:rsid w:val="002D42A3"/>
    <w:rsid w:val="002E01C4"/>
    <w:rsid w:val="002E1185"/>
    <w:rsid w:val="002E30E7"/>
    <w:rsid w:val="002E44B4"/>
    <w:rsid w:val="002E7268"/>
    <w:rsid w:val="002F498B"/>
    <w:rsid w:val="002F5F12"/>
    <w:rsid w:val="0030438B"/>
    <w:rsid w:val="00306145"/>
    <w:rsid w:val="003069B4"/>
    <w:rsid w:val="0030723D"/>
    <w:rsid w:val="0031026B"/>
    <w:rsid w:val="00310E47"/>
    <w:rsid w:val="00313D6F"/>
    <w:rsid w:val="00315ED8"/>
    <w:rsid w:val="00323694"/>
    <w:rsid w:val="00326895"/>
    <w:rsid w:val="00333235"/>
    <w:rsid w:val="00333356"/>
    <w:rsid w:val="00334AEB"/>
    <w:rsid w:val="00336E3B"/>
    <w:rsid w:val="0034527D"/>
    <w:rsid w:val="00346C2C"/>
    <w:rsid w:val="0035126F"/>
    <w:rsid w:val="0035604E"/>
    <w:rsid w:val="0036330F"/>
    <w:rsid w:val="00367BCA"/>
    <w:rsid w:val="00371847"/>
    <w:rsid w:val="00373F5B"/>
    <w:rsid w:val="003771BA"/>
    <w:rsid w:val="00381ADA"/>
    <w:rsid w:val="003851C7"/>
    <w:rsid w:val="003932DA"/>
    <w:rsid w:val="00395C3B"/>
    <w:rsid w:val="00396FEA"/>
    <w:rsid w:val="003A4747"/>
    <w:rsid w:val="003B024A"/>
    <w:rsid w:val="003B0EAE"/>
    <w:rsid w:val="003B1D90"/>
    <w:rsid w:val="003B38A5"/>
    <w:rsid w:val="003C3B4E"/>
    <w:rsid w:val="003C5E7D"/>
    <w:rsid w:val="003D5F36"/>
    <w:rsid w:val="003D6608"/>
    <w:rsid w:val="003E3680"/>
    <w:rsid w:val="003E6AB7"/>
    <w:rsid w:val="003F30CE"/>
    <w:rsid w:val="003F645A"/>
    <w:rsid w:val="00401241"/>
    <w:rsid w:val="0041338B"/>
    <w:rsid w:val="004173E4"/>
    <w:rsid w:val="00421D92"/>
    <w:rsid w:val="00425A2C"/>
    <w:rsid w:val="00427269"/>
    <w:rsid w:val="00443217"/>
    <w:rsid w:val="0044425F"/>
    <w:rsid w:val="00450180"/>
    <w:rsid w:val="004502D9"/>
    <w:rsid w:val="0045623D"/>
    <w:rsid w:val="00461EC9"/>
    <w:rsid w:val="004900E5"/>
    <w:rsid w:val="0049113C"/>
    <w:rsid w:val="004A1585"/>
    <w:rsid w:val="004B6F9D"/>
    <w:rsid w:val="004C27B6"/>
    <w:rsid w:val="004C6BDB"/>
    <w:rsid w:val="004D4D3D"/>
    <w:rsid w:val="004D58B4"/>
    <w:rsid w:val="004D59C8"/>
    <w:rsid w:val="004D6D80"/>
    <w:rsid w:val="004E3A31"/>
    <w:rsid w:val="004E4976"/>
    <w:rsid w:val="004F7FE0"/>
    <w:rsid w:val="005016B9"/>
    <w:rsid w:val="0050582A"/>
    <w:rsid w:val="00517D39"/>
    <w:rsid w:val="00520C7B"/>
    <w:rsid w:val="00524369"/>
    <w:rsid w:val="00532B5D"/>
    <w:rsid w:val="00556A18"/>
    <w:rsid w:val="0056116F"/>
    <w:rsid w:val="005712DA"/>
    <w:rsid w:val="0058165C"/>
    <w:rsid w:val="00584AB3"/>
    <w:rsid w:val="00584CB7"/>
    <w:rsid w:val="005A21CA"/>
    <w:rsid w:val="005A5743"/>
    <w:rsid w:val="005A5CBE"/>
    <w:rsid w:val="005B2045"/>
    <w:rsid w:val="005B2A0D"/>
    <w:rsid w:val="005B3C1A"/>
    <w:rsid w:val="005B7578"/>
    <w:rsid w:val="005D5CA7"/>
    <w:rsid w:val="005D6583"/>
    <w:rsid w:val="005E04AB"/>
    <w:rsid w:val="005E4545"/>
    <w:rsid w:val="00603953"/>
    <w:rsid w:val="006064FF"/>
    <w:rsid w:val="00606C79"/>
    <w:rsid w:val="00611D70"/>
    <w:rsid w:val="00621572"/>
    <w:rsid w:val="00624535"/>
    <w:rsid w:val="00627006"/>
    <w:rsid w:val="006401E8"/>
    <w:rsid w:val="00645056"/>
    <w:rsid w:val="00653B09"/>
    <w:rsid w:val="006557BD"/>
    <w:rsid w:val="00663371"/>
    <w:rsid w:val="00665370"/>
    <w:rsid w:val="00666643"/>
    <w:rsid w:val="006718CE"/>
    <w:rsid w:val="00675711"/>
    <w:rsid w:val="00684B8F"/>
    <w:rsid w:val="0068663F"/>
    <w:rsid w:val="00691575"/>
    <w:rsid w:val="0069267B"/>
    <w:rsid w:val="00694E92"/>
    <w:rsid w:val="006A47E4"/>
    <w:rsid w:val="006A71DF"/>
    <w:rsid w:val="006A7B95"/>
    <w:rsid w:val="006B074D"/>
    <w:rsid w:val="006B5491"/>
    <w:rsid w:val="006C5A4F"/>
    <w:rsid w:val="006D01D4"/>
    <w:rsid w:val="006D1032"/>
    <w:rsid w:val="006D3818"/>
    <w:rsid w:val="006D5377"/>
    <w:rsid w:val="006E2F38"/>
    <w:rsid w:val="00702C41"/>
    <w:rsid w:val="00713F3C"/>
    <w:rsid w:val="00717457"/>
    <w:rsid w:val="007208F7"/>
    <w:rsid w:val="0072169D"/>
    <w:rsid w:val="00731ACD"/>
    <w:rsid w:val="007361FF"/>
    <w:rsid w:val="00741B63"/>
    <w:rsid w:val="00746934"/>
    <w:rsid w:val="007579FC"/>
    <w:rsid w:val="0076530C"/>
    <w:rsid w:val="00777FB9"/>
    <w:rsid w:val="00781AF7"/>
    <w:rsid w:val="007842B3"/>
    <w:rsid w:val="00785F17"/>
    <w:rsid w:val="00787D02"/>
    <w:rsid w:val="0079199A"/>
    <w:rsid w:val="0079603E"/>
    <w:rsid w:val="007A0A9F"/>
    <w:rsid w:val="007A0AF8"/>
    <w:rsid w:val="007A2592"/>
    <w:rsid w:val="007A451D"/>
    <w:rsid w:val="007C6908"/>
    <w:rsid w:val="007E2ECA"/>
    <w:rsid w:val="007E4D73"/>
    <w:rsid w:val="00800D26"/>
    <w:rsid w:val="008028D1"/>
    <w:rsid w:val="00805012"/>
    <w:rsid w:val="00807306"/>
    <w:rsid w:val="00810940"/>
    <w:rsid w:val="00815AF0"/>
    <w:rsid w:val="008163D0"/>
    <w:rsid w:val="00822D33"/>
    <w:rsid w:val="00843FEA"/>
    <w:rsid w:val="0084453F"/>
    <w:rsid w:val="008460A8"/>
    <w:rsid w:val="008509AA"/>
    <w:rsid w:val="00855D1B"/>
    <w:rsid w:val="008575E6"/>
    <w:rsid w:val="00857BA9"/>
    <w:rsid w:val="00865287"/>
    <w:rsid w:val="00866AFD"/>
    <w:rsid w:val="00880563"/>
    <w:rsid w:val="00893FF7"/>
    <w:rsid w:val="008950B3"/>
    <w:rsid w:val="008A322B"/>
    <w:rsid w:val="008A397B"/>
    <w:rsid w:val="008B0859"/>
    <w:rsid w:val="008B2D77"/>
    <w:rsid w:val="008C406D"/>
    <w:rsid w:val="008D155D"/>
    <w:rsid w:val="008D23FF"/>
    <w:rsid w:val="008F3FAF"/>
    <w:rsid w:val="00901F64"/>
    <w:rsid w:val="009031E5"/>
    <w:rsid w:val="00903C12"/>
    <w:rsid w:val="00916C0D"/>
    <w:rsid w:val="0092091D"/>
    <w:rsid w:val="00920DAC"/>
    <w:rsid w:val="00931C28"/>
    <w:rsid w:val="00934DBF"/>
    <w:rsid w:val="00936EBD"/>
    <w:rsid w:val="00952AFE"/>
    <w:rsid w:val="00954104"/>
    <w:rsid w:val="00954CBB"/>
    <w:rsid w:val="00962D7E"/>
    <w:rsid w:val="009723BE"/>
    <w:rsid w:val="00983E15"/>
    <w:rsid w:val="00985EB9"/>
    <w:rsid w:val="0098716D"/>
    <w:rsid w:val="00990357"/>
    <w:rsid w:val="0099064C"/>
    <w:rsid w:val="0099095F"/>
    <w:rsid w:val="009956C4"/>
    <w:rsid w:val="009956EA"/>
    <w:rsid w:val="009959BF"/>
    <w:rsid w:val="009A3759"/>
    <w:rsid w:val="009C5F64"/>
    <w:rsid w:val="009C61F4"/>
    <w:rsid w:val="009D0261"/>
    <w:rsid w:val="009D506A"/>
    <w:rsid w:val="009E0B6A"/>
    <w:rsid w:val="009E0F2F"/>
    <w:rsid w:val="009E1751"/>
    <w:rsid w:val="009E2B80"/>
    <w:rsid w:val="009E4D60"/>
    <w:rsid w:val="009F1358"/>
    <w:rsid w:val="009F576C"/>
    <w:rsid w:val="00A007C4"/>
    <w:rsid w:val="00A03DE5"/>
    <w:rsid w:val="00A0639F"/>
    <w:rsid w:val="00A12F42"/>
    <w:rsid w:val="00A20F04"/>
    <w:rsid w:val="00A23282"/>
    <w:rsid w:val="00A257AD"/>
    <w:rsid w:val="00A25840"/>
    <w:rsid w:val="00A3432E"/>
    <w:rsid w:val="00A41238"/>
    <w:rsid w:val="00A4442F"/>
    <w:rsid w:val="00A45DF2"/>
    <w:rsid w:val="00A602AC"/>
    <w:rsid w:val="00A66FD4"/>
    <w:rsid w:val="00A706AF"/>
    <w:rsid w:val="00A769A3"/>
    <w:rsid w:val="00A870E1"/>
    <w:rsid w:val="00AA1FF8"/>
    <w:rsid w:val="00AA660E"/>
    <w:rsid w:val="00AA7BA8"/>
    <w:rsid w:val="00AC1FD0"/>
    <w:rsid w:val="00AD24F8"/>
    <w:rsid w:val="00AD7A8F"/>
    <w:rsid w:val="00AE14BE"/>
    <w:rsid w:val="00AF0173"/>
    <w:rsid w:val="00AF1AC5"/>
    <w:rsid w:val="00AF1F03"/>
    <w:rsid w:val="00AF3C26"/>
    <w:rsid w:val="00AF6EA1"/>
    <w:rsid w:val="00B017DD"/>
    <w:rsid w:val="00B0614A"/>
    <w:rsid w:val="00B118BA"/>
    <w:rsid w:val="00B372E1"/>
    <w:rsid w:val="00B41E3B"/>
    <w:rsid w:val="00B4262D"/>
    <w:rsid w:val="00B567BC"/>
    <w:rsid w:val="00B56846"/>
    <w:rsid w:val="00B66DD9"/>
    <w:rsid w:val="00B810BB"/>
    <w:rsid w:val="00B85613"/>
    <w:rsid w:val="00B90760"/>
    <w:rsid w:val="00B95085"/>
    <w:rsid w:val="00BB1B9B"/>
    <w:rsid w:val="00BB286F"/>
    <w:rsid w:val="00BC0238"/>
    <w:rsid w:val="00BC0C28"/>
    <w:rsid w:val="00BC1789"/>
    <w:rsid w:val="00BD03CD"/>
    <w:rsid w:val="00BD5491"/>
    <w:rsid w:val="00BD621C"/>
    <w:rsid w:val="00BE0C90"/>
    <w:rsid w:val="00BE4204"/>
    <w:rsid w:val="00BE7F7D"/>
    <w:rsid w:val="00BF00A7"/>
    <w:rsid w:val="00BF255E"/>
    <w:rsid w:val="00BF3574"/>
    <w:rsid w:val="00C01A40"/>
    <w:rsid w:val="00C01FE4"/>
    <w:rsid w:val="00C048F5"/>
    <w:rsid w:val="00C11C15"/>
    <w:rsid w:val="00C17186"/>
    <w:rsid w:val="00C3085D"/>
    <w:rsid w:val="00C32E77"/>
    <w:rsid w:val="00C43A67"/>
    <w:rsid w:val="00C50DD8"/>
    <w:rsid w:val="00C5260D"/>
    <w:rsid w:val="00C54636"/>
    <w:rsid w:val="00C55468"/>
    <w:rsid w:val="00C629DC"/>
    <w:rsid w:val="00C639D6"/>
    <w:rsid w:val="00C71CB8"/>
    <w:rsid w:val="00C816EF"/>
    <w:rsid w:val="00C8533D"/>
    <w:rsid w:val="00C91A9B"/>
    <w:rsid w:val="00CA0DA5"/>
    <w:rsid w:val="00CA1775"/>
    <w:rsid w:val="00CA48EE"/>
    <w:rsid w:val="00CA4B4D"/>
    <w:rsid w:val="00CA4F0A"/>
    <w:rsid w:val="00CA54B7"/>
    <w:rsid w:val="00CA6B5F"/>
    <w:rsid w:val="00CB6476"/>
    <w:rsid w:val="00CC425D"/>
    <w:rsid w:val="00CC5A28"/>
    <w:rsid w:val="00CD0751"/>
    <w:rsid w:val="00CD42E6"/>
    <w:rsid w:val="00CD7757"/>
    <w:rsid w:val="00CE04D6"/>
    <w:rsid w:val="00CE31B8"/>
    <w:rsid w:val="00CF1FA8"/>
    <w:rsid w:val="00CF6BBC"/>
    <w:rsid w:val="00CF7CBC"/>
    <w:rsid w:val="00D12797"/>
    <w:rsid w:val="00D1622C"/>
    <w:rsid w:val="00D2178D"/>
    <w:rsid w:val="00D265FB"/>
    <w:rsid w:val="00D30628"/>
    <w:rsid w:val="00D30FBE"/>
    <w:rsid w:val="00D33BAE"/>
    <w:rsid w:val="00D34640"/>
    <w:rsid w:val="00D34D84"/>
    <w:rsid w:val="00D468ED"/>
    <w:rsid w:val="00D46977"/>
    <w:rsid w:val="00D5123B"/>
    <w:rsid w:val="00D558C4"/>
    <w:rsid w:val="00D6050D"/>
    <w:rsid w:val="00D636F9"/>
    <w:rsid w:val="00D6457D"/>
    <w:rsid w:val="00D71216"/>
    <w:rsid w:val="00D71AAE"/>
    <w:rsid w:val="00D76828"/>
    <w:rsid w:val="00D768D9"/>
    <w:rsid w:val="00D775CF"/>
    <w:rsid w:val="00D82034"/>
    <w:rsid w:val="00DA5E18"/>
    <w:rsid w:val="00DB4B5E"/>
    <w:rsid w:val="00DC30B1"/>
    <w:rsid w:val="00DC7B63"/>
    <w:rsid w:val="00DE5FB3"/>
    <w:rsid w:val="00DF4206"/>
    <w:rsid w:val="00DF449D"/>
    <w:rsid w:val="00E004F1"/>
    <w:rsid w:val="00E03281"/>
    <w:rsid w:val="00E07A49"/>
    <w:rsid w:val="00E11FE4"/>
    <w:rsid w:val="00E21D40"/>
    <w:rsid w:val="00E313B4"/>
    <w:rsid w:val="00E33098"/>
    <w:rsid w:val="00E5037A"/>
    <w:rsid w:val="00E554BF"/>
    <w:rsid w:val="00E618D9"/>
    <w:rsid w:val="00E662FB"/>
    <w:rsid w:val="00E74185"/>
    <w:rsid w:val="00E80029"/>
    <w:rsid w:val="00E83D05"/>
    <w:rsid w:val="00E84AC2"/>
    <w:rsid w:val="00E85075"/>
    <w:rsid w:val="00E86C76"/>
    <w:rsid w:val="00E96988"/>
    <w:rsid w:val="00EA0385"/>
    <w:rsid w:val="00EA0B94"/>
    <w:rsid w:val="00EA4258"/>
    <w:rsid w:val="00EA52E1"/>
    <w:rsid w:val="00EA7BCB"/>
    <w:rsid w:val="00EB6B0A"/>
    <w:rsid w:val="00EE1552"/>
    <w:rsid w:val="00EE4E2B"/>
    <w:rsid w:val="00EF16A8"/>
    <w:rsid w:val="00EF3438"/>
    <w:rsid w:val="00EF655A"/>
    <w:rsid w:val="00EF6DC4"/>
    <w:rsid w:val="00EF790E"/>
    <w:rsid w:val="00F00C71"/>
    <w:rsid w:val="00F10985"/>
    <w:rsid w:val="00F23994"/>
    <w:rsid w:val="00F24477"/>
    <w:rsid w:val="00F34E4E"/>
    <w:rsid w:val="00F3757D"/>
    <w:rsid w:val="00F434D0"/>
    <w:rsid w:val="00F5272A"/>
    <w:rsid w:val="00F5356E"/>
    <w:rsid w:val="00F54314"/>
    <w:rsid w:val="00F55049"/>
    <w:rsid w:val="00F60A86"/>
    <w:rsid w:val="00F60E18"/>
    <w:rsid w:val="00F8003A"/>
    <w:rsid w:val="00F80DA1"/>
    <w:rsid w:val="00F820F4"/>
    <w:rsid w:val="00F82AA5"/>
    <w:rsid w:val="00FA5CEA"/>
    <w:rsid w:val="00FA7B72"/>
    <w:rsid w:val="00FB2DA3"/>
    <w:rsid w:val="00FB5F0C"/>
    <w:rsid w:val="00FB6AFD"/>
    <w:rsid w:val="00FC5614"/>
    <w:rsid w:val="00FE306A"/>
    <w:rsid w:val="00FE3985"/>
    <w:rsid w:val="00FF34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6B9"/>
    <w:rPr>
      <w:sz w:val="20"/>
      <w:szCs w:val="20"/>
      <w:lang w:val="en-US" w:eastAsia="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016B9"/>
    <w:pPr>
      <w:shd w:val="clear" w:color="auto" w:fill="FFFFFF"/>
      <w:spacing w:line="223" w:lineRule="auto"/>
      <w:ind w:firstLine="397"/>
      <w:jc w:val="center"/>
    </w:pPr>
    <w:rPr>
      <w:b/>
      <w:color w:val="000000"/>
      <w:sz w:val="22"/>
      <w:lang w:val="ro-RO"/>
    </w:rPr>
  </w:style>
  <w:style w:type="character" w:customStyle="1" w:styleId="TitleChar">
    <w:name w:val="Title Char"/>
    <w:basedOn w:val="DefaultParagraphFont"/>
    <w:link w:val="Title"/>
    <w:uiPriority w:val="99"/>
    <w:locked/>
    <w:rsid w:val="002E01C4"/>
    <w:rPr>
      <w:rFonts w:ascii="Cambria" w:eastAsia="SimSun" w:hAnsi="Cambria" w:cs="Times New Roman"/>
      <w:b/>
      <w:bCs/>
      <w:kern w:val="28"/>
      <w:sz w:val="32"/>
      <w:szCs w:val="32"/>
      <w:lang w:eastAsia="ro-RO"/>
    </w:rPr>
  </w:style>
  <w:style w:type="paragraph" w:customStyle="1" w:styleId="Listparagraf">
    <w:name w:val="Listă paragraf"/>
    <w:basedOn w:val="Normal"/>
    <w:uiPriority w:val="99"/>
    <w:rsid w:val="005016B9"/>
    <w:pPr>
      <w:spacing w:after="200" w:line="276" w:lineRule="auto"/>
      <w:ind w:left="720"/>
      <w:contextualSpacing/>
    </w:pPr>
    <w:rPr>
      <w:rFonts w:ascii="Calibri" w:hAnsi="Calibri"/>
      <w:sz w:val="22"/>
      <w:szCs w:val="22"/>
      <w:lang w:eastAsia="en-US"/>
    </w:rPr>
  </w:style>
  <w:style w:type="paragraph" w:styleId="BalloonText">
    <w:name w:val="Balloon Text"/>
    <w:basedOn w:val="Normal"/>
    <w:link w:val="BalloonTextChar"/>
    <w:uiPriority w:val="99"/>
    <w:semiHidden/>
    <w:rsid w:val="00D768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01C4"/>
    <w:rPr>
      <w:rFonts w:cs="Times New Roman"/>
      <w:sz w:val="2"/>
      <w:lang w:eastAsia="ro-RO"/>
    </w:rPr>
  </w:style>
  <w:style w:type="table" w:styleId="TableGrid">
    <w:name w:val="Table Grid"/>
    <w:basedOn w:val="TableNormal"/>
    <w:uiPriority w:val="99"/>
    <w:rsid w:val="006A47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A54FB"/>
    <w:pPr>
      <w:spacing w:before="100" w:beforeAutospacing="1" w:after="100" w:afterAutospacing="1"/>
    </w:pPr>
    <w:rPr>
      <w:sz w:val="24"/>
      <w:szCs w:val="24"/>
      <w:lang w:eastAsia="zh-CN"/>
    </w:rPr>
  </w:style>
  <w:style w:type="paragraph" w:styleId="BodyTextIndent">
    <w:name w:val="Body Text Indent"/>
    <w:basedOn w:val="Normal"/>
    <w:link w:val="BodyTextIndentChar"/>
    <w:uiPriority w:val="99"/>
    <w:rsid w:val="00665370"/>
    <w:pPr>
      <w:spacing w:after="120"/>
      <w:ind w:left="283"/>
    </w:pPr>
    <w:rPr>
      <w:lang w:eastAsia="en-US"/>
    </w:rPr>
  </w:style>
  <w:style w:type="character" w:customStyle="1" w:styleId="BodyTextIndentChar">
    <w:name w:val="Body Text Indent Char"/>
    <w:basedOn w:val="DefaultParagraphFont"/>
    <w:link w:val="BodyTextIndent"/>
    <w:uiPriority w:val="99"/>
    <w:locked/>
    <w:rsid w:val="00665370"/>
    <w:rPr>
      <w:rFonts w:cs="Times New Roman"/>
      <w:lang w:eastAsia="en-US"/>
    </w:rPr>
  </w:style>
  <w:style w:type="paragraph" w:styleId="ListParagraph">
    <w:name w:val="List Paragraph"/>
    <w:basedOn w:val="Normal"/>
    <w:uiPriority w:val="99"/>
    <w:qFormat/>
    <w:rsid w:val="00CF6BBC"/>
    <w:pPr>
      <w:ind w:left="720"/>
      <w:contextualSpacing/>
    </w:pPr>
  </w:style>
  <w:style w:type="paragraph" w:customStyle="1" w:styleId="ListParagraph1">
    <w:name w:val="List Paragraph1"/>
    <w:basedOn w:val="Normal"/>
    <w:uiPriority w:val="99"/>
    <w:rsid w:val="00CF6BBC"/>
    <w:pPr>
      <w:spacing w:after="200" w:line="276" w:lineRule="auto"/>
      <w:ind w:left="720"/>
      <w:contextualSpacing/>
    </w:pPr>
    <w:rPr>
      <w:rFonts w:ascii="Calibri" w:hAnsi="Calibri"/>
      <w:sz w:val="22"/>
      <w:szCs w:val="22"/>
      <w:lang w:eastAsia="en-US"/>
    </w:rPr>
  </w:style>
  <w:style w:type="paragraph" w:styleId="Header">
    <w:name w:val="header"/>
    <w:basedOn w:val="Normal"/>
    <w:link w:val="HeaderChar"/>
    <w:uiPriority w:val="99"/>
    <w:rsid w:val="0072169D"/>
    <w:pPr>
      <w:tabs>
        <w:tab w:val="center" w:pos="4680"/>
        <w:tab w:val="right" w:pos="9360"/>
      </w:tabs>
    </w:pPr>
  </w:style>
  <w:style w:type="character" w:customStyle="1" w:styleId="HeaderChar">
    <w:name w:val="Header Char"/>
    <w:basedOn w:val="DefaultParagraphFont"/>
    <w:link w:val="Header"/>
    <w:uiPriority w:val="99"/>
    <w:locked/>
    <w:rsid w:val="0072169D"/>
    <w:rPr>
      <w:rFonts w:cs="Times New Roman"/>
      <w:lang w:eastAsia="ro-RO"/>
    </w:rPr>
  </w:style>
  <w:style w:type="paragraph" w:styleId="Footer">
    <w:name w:val="footer"/>
    <w:basedOn w:val="Normal"/>
    <w:link w:val="FooterChar"/>
    <w:uiPriority w:val="99"/>
    <w:rsid w:val="0072169D"/>
    <w:pPr>
      <w:tabs>
        <w:tab w:val="center" w:pos="4680"/>
        <w:tab w:val="right" w:pos="9360"/>
      </w:tabs>
    </w:pPr>
  </w:style>
  <w:style w:type="character" w:customStyle="1" w:styleId="FooterChar">
    <w:name w:val="Footer Char"/>
    <w:basedOn w:val="DefaultParagraphFont"/>
    <w:link w:val="Footer"/>
    <w:uiPriority w:val="99"/>
    <w:locked/>
    <w:rsid w:val="0072169D"/>
    <w:rPr>
      <w:rFonts w:cs="Times New Roman"/>
      <w:lang w:eastAsia="ro-RO"/>
    </w:rPr>
  </w:style>
  <w:style w:type="paragraph" w:styleId="NoSpacing">
    <w:name w:val="No Spacing"/>
    <w:uiPriority w:val="99"/>
    <w:qFormat/>
    <w:rsid w:val="00822D33"/>
    <w:rPr>
      <w:sz w:val="20"/>
      <w:szCs w:val="20"/>
      <w:lang w:val="en-US" w:eastAsia="ro-RO"/>
    </w:rPr>
  </w:style>
  <w:style w:type="character" w:styleId="Hyperlink">
    <w:name w:val="Hyperlink"/>
    <w:basedOn w:val="DefaultParagraphFont"/>
    <w:uiPriority w:val="99"/>
    <w:rsid w:val="0044425F"/>
    <w:rPr>
      <w:rFonts w:cs="Times New Roman"/>
      <w:color w:val="0000FF"/>
      <w:u w:val="none"/>
      <w:effect w:val="none"/>
    </w:rPr>
  </w:style>
  <w:style w:type="paragraph" w:customStyle="1" w:styleId="4">
    <w:name w:val="Знак Знак4"/>
    <w:basedOn w:val="Normal"/>
    <w:next w:val="Normal"/>
    <w:uiPriority w:val="99"/>
    <w:semiHidden/>
    <w:rsid w:val="0044425F"/>
    <w:pPr>
      <w:spacing w:after="160" w:line="240" w:lineRule="exact"/>
    </w:pPr>
    <w:rPr>
      <w:rFonts w:ascii="Tahoma" w:hAnsi="Tahoma"/>
      <w:sz w:val="24"/>
      <w:lang w:val="ro-RO" w:eastAsia="en-US"/>
    </w:rPr>
  </w:style>
  <w:style w:type="character" w:styleId="FollowedHyperlink">
    <w:name w:val="FollowedHyperlink"/>
    <w:basedOn w:val="DefaultParagraphFont"/>
    <w:uiPriority w:val="99"/>
    <w:semiHidden/>
    <w:rsid w:val="00D5123B"/>
    <w:rPr>
      <w:rFonts w:cs="Times New Roman"/>
      <w:color w:val="800080"/>
      <w:u w:val="single"/>
    </w:rPr>
  </w:style>
  <w:style w:type="paragraph" w:styleId="BodyText2">
    <w:name w:val="Body Text 2"/>
    <w:basedOn w:val="Normal"/>
    <w:link w:val="BodyText2Char"/>
    <w:uiPriority w:val="99"/>
    <w:semiHidden/>
    <w:rsid w:val="00D5123B"/>
    <w:pPr>
      <w:spacing w:after="120" w:line="480" w:lineRule="auto"/>
    </w:pPr>
    <w:rPr>
      <w:rFonts w:ascii="Calibri" w:hAnsi="Calibri"/>
      <w:sz w:val="22"/>
      <w:szCs w:val="22"/>
      <w:lang w:eastAsia="en-US"/>
    </w:rPr>
  </w:style>
  <w:style w:type="character" w:customStyle="1" w:styleId="BodyText2Char">
    <w:name w:val="Body Text 2 Char"/>
    <w:basedOn w:val="DefaultParagraphFont"/>
    <w:link w:val="BodyText2"/>
    <w:uiPriority w:val="99"/>
    <w:semiHidden/>
    <w:locked/>
    <w:rsid w:val="00D5123B"/>
    <w:rPr>
      <w:rFonts w:ascii="Calibri" w:eastAsia="Times New Roman" w:hAnsi="Calibri" w:cs="Times New Roman"/>
      <w:lang w:eastAsia="en-US"/>
    </w:rPr>
  </w:style>
  <w:style w:type="paragraph" w:customStyle="1" w:styleId="msonormalcxspmiddle">
    <w:name w:val="msonormalcxspmiddle"/>
    <w:basedOn w:val="Normal"/>
    <w:uiPriority w:val="99"/>
    <w:rsid w:val="00D5123B"/>
    <w:pPr>
      <w:spacing w:before="100" w:beforeAutospacing="1" w:after="100" w:afterAutospacing="1"/>
    </w:pPr>
    <w:rPr>
      <w:sz w:val="24"/>
      <w:szCs w:val="24"/>
      <w:lang w:val="ru-RU" w:eastAsia="ru-RU"/>
    </w:rPr>
  </w:style>
  <w:style w:type="paragraph" w:customStyle="1" w:styleId="msonormalcxspmiddlecxspmiddle">
    <w:name w:val="msonormalcxspmiddlecxspmiddle"/>
    <w:basedOn w:val="Normal"/>
    <w:uiPriority w:val="99"/>
    <w:rsid w:val="00D5123B"/>
    <w:pPr>
      <w:spacing w:before="100" w:beforeAutospacing="1" w:after="100" w:afterAutospacing="1"/>
    </w:pPr>
    <w:rPr>
      <w:sz w:val="24"/>
      <w:szCs w:val="24"/>
      <w:lang w:eastAsia="en-US"/>
    </w:rPr>
  </w:style>
  <w:style w:type="paragraph" w:customStyle="1" w:styleId="1">
    <w:name w:val="Без интервала1"/>
    <w:uiPriority w:val="99"/>
    <w:rsid w:val="00D5123B"/>
    <w:rPr>
      <w:sz w:val="24"/>
      <w:lang w:val="fr-FR" w:eastAsia="en-US"/>
    </w:rPr>
  </w:style>
  <w:style w:type="character" w:customStyle="1" w:styleId="apple-converted-space">
    <w:name w:val="apple-converted-space"/>
    <w:basedOn w:val="DefaultParagraphFont"/>
    <w:uiPriority w:val="99"/>
    <w:rsid w:val="00D5123B"/>
    <w:rPr>
      <w:rFonts w:cs="Times New Roman"/>
    </w:rPr>
  </w:style>
  <w:style w:type="character" w:styleId="Strong">
    <w:name w:val="Strong"/>
    <w:basedOn w:val="DefaultParagraphFont"/>
    <w:uiPriority w:val="99"/>
    <w:qFormat/>
    <w:locked/>
    <w:rsid w:val="00D5123B"/>
    <w:rPr>
      <w:rFonts w:cs="Times New Roman"/>
      <w:b/>
      <w:bCs/>
    </w:rPr>
  </w:style>
  <w:style w:type="paragraph" w:customStyle="1" w:styleId="msonormalcxspmiddlecxspmiddlecxspmiddle">
    <w:name w:val="msonormalcxspmiddlecxspmiddlecxspmiddle"/>
    <w:basedOn w:val="Normal"/>
    <w:uiPriority w:val="99"/>
    <w:rsid w:val="00D5123B"/>
    <w:pPr>
      <w:spacing w:before="100" w:beforeAutospacing="1" w:after="100" w:afterAutospacing="1"/>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344477145">
      <w:marLeft w:val="0"/>
      <w:marRight w:val="0"/>
      <w:marTop w:val="0"/>
      <w:marBottom w:val="0"/>
      <w:divBdr>
        <w:top w:val="none" w:sz="0" w:space="0" w:color="auto"/>
        <w:left w:val="none" w:sz="0" w:space="0" w:color="auto"/>
        <w:bottom w:val="none" w:sz="0" w:space="0" w:color="auto"/>
        <w:right w:val="none" w:sz="0" w:space="0" w:color="auto"/>
      </w:divBdr>
    </w:div>
    <w:div w:id="1344477147">
      <w:marLeft w:val="0"/>
      <w:marRight w:val="0"/>
      <w:marTop w:val="0"/>
      <w:marBottom w:val="0"/>
      <w:divBdr>
        <w:top w:val="none" w:sz="0" w:space="0" w:color="auto"/>
        <w:left w:val="none" w:sz="0" w:space="0" w:color="auto"/>
        <w:bottom w:val="none" w:sz="0" w:space="0" w:color="auto"/>
        <w:right w:val="none" w:sz="0" w:space="0" w:color="auto"/>
      </w:divBdr>
    </w:div>
    <w:div w:id="1344477150">
      <w:marLeft w:val="0"/>
      <w:marRight w:val="0"/>
      <w:marTop w:val="0"/>
      <w:marBottom w:val="0"/>
      <w:divBdr>
        <w:top w:val="none" w:sz="0" w:space="0" w:color="auto"/>
        <w:left w:val="none" w:sz="0" w:space="0" w:color="auto"/>
        <w:bottom w:val="none" w:sz="0" w:space="0" w:color="auto"/>
        <w:right w:val="none" w:sz="0" w:space="0" w:color="auto"/>
      </w:divBdr>
      <w:divsChild>
        <w:div w:id="1344477142">
          <w:marLeft w:val="0"/>
          <w:marRight w:val="0"/>
          <w:marTop w:val="0"/>
          <w:marBottom w:val="0"/>
          <w:divBdr>
            <w:top w:val="none" w:sz="0" w:space="0" w:color="auto"/>
            <w:left w:val="none" w:sz="0" w:space="0" w:color="auto"/>
            <w:bottom w:val="none" w:sz="0" w:space="0" w:color="auto"/>
            <w:right w:val="none" w:sz="0" w:space="0" w:color="auto"/>
          </w:divBdr>
        </w:div>
        <w:div w:id="1344477143">
          <w:marLeft w:val="0"/>
          <w:marRight w:val="0"/>
          <w:marTop w:val="0"/>
          <w:marBottom w:val="0"/>
          <w:divBdr>
            <w:top w:val="none" w:sz="0" w:space="0" w:color="auto"/>
            <w:left w:val="none" w:sz="0" w:space="0" w:color="auto"/>
            <w:bottom w:val="none" w:sz="0" w:space="0" w:color="auto"/>
            <w:right w:val="none" w:sz="0" w:space="0" w:color="auto"/>
          </w:divBdr>
        </w:div>
        <w:div w:id="1344477144">
          <w:marLeft w:val="0"/>
          <w:marRight w:val="0"/>
          <w:marTop w:val="0"/>
          <w:marBottom w:val="0"/>
          <w:divBdr>
            <w:top w:val="none" w:sz="0" w:space="0" w:color="auto"/>
            <w:left w:val="none" w:sz="0" w:space="0" w:color="auto"/>
            <w:bottom w:val="none" w:sz="0" w:space="0" w:color="auto"/>
            <w:right w:val="none" w:sz="0" w:space="0" w:color="auto"/>
          </w:divBdr>
        </w:div>
        <w:div w:id="1344477146">
          <w:marLeft w:val="0"/>
          <w:marRight w:val="0"/>
          <w:marTop w:val="0"/>
          <w:marBottom w:val="0"/>
          <w:divBdr>
            <w:top w:val="none" w:sz="0" w:space="0" w:color="auto"/>
            <w:left w:val="none" w:sz="0" w:space="0" w:color="auto"/>
            <w:bottom w:val="none" w:sz="0" w:space="0" w:color="auto"/>
            <w:right w:val="none" w:sz="0" w:space="0" w:color="auto"/>
          </w:divBdr>
        </w:div>
        <w:div w:id="1344477148">
          <w:marLeft w:val="0"/>
          <w:marRight w:val="0"/>
          <w:marTop w:val="0"/>
          <w:marBottom w:val="0"/>
          <w:divBdr>
            <w:top w:val="none" w:sz="0" w:space="0" w:color="auto"/>
            <w:left w:val="none" w:sz="0" w:space="0" w:color="auto"/>
            <w:bottom w:val="none" w:sz="0" w:space="0" w:color="auto"/>
            <w:right w:val="none" w:sz="0" w:space="0" w:color="auto"/>
          </w:divBdr>
        </w:div>
        <w:div w:id="1344477149">
          <w:marLeft w:val="0"/>
          <w:marRight w:val="0"/>
          <w:marTop w:val="0"/>
          <w:marBottom w:val="0"/>
          <w:divBdr>
            <w:top w:val="none" w:sz="0" w:space="0" w:color="auto"/>
            <w:left w:val="none" w:sz="0" w:space="0" w:color="auto"/>
            <w:bottom w:val="none" w:sz="0" w:space="0" w:color="auto"/>
            <w:right w:val="none" w:sz="0" w:space="0" w:color="auto"/>
          </w:divBdr>
        </w:div>
        <w:div w:id="1344477151">
          <w:marLeft w:val="0"/>
          <w:marRight w:val="0"/>
          <w:marTop w:val="0"/>
          <w:marBottom w:val="0"/>
          <w:divBdr>
            <w:top w:val="none" w:sz="0" w:space="0" w:color="auto"/>
            <w:left w:val="none" w:sz="0" w:space="0" w:color="auto"/>
            <w:bottom w:val="none" w:sz="0" w:space="0" w:color="auto"/>
            <w:right w:val="none" w:sz="0" w:space="0" w:color="auto"/>
          </w:divBdr>
        </w:div>
      </w:divsChild>
    </w:div>
    <w:div w:id="1344477158">
      <w:marLeft w:val="0"/>
      <w:marRight w:val="0"/>
      <w:marTop w:val="0"/>
      <w:marBottom w:val="0"/>
      <w:divBdr>
        <w:top w:val="none" w:sz="0" w:space="0" w:color="auto"/>
        <w:left w:val="none" w:sz="0" w:space="0" w:color="auto"/>
        <w:bottom w:val="none" w:sz="0" w:space="0" w:color="auto"/>
        <w:right w:val="none" w:sz="0" w:space="0" w:color="auto"/>
      </w:divBdr>
      <w:divsChild>
        <w:div w:id="1344477152">
          <w:marLeft w:val="432"/>
          <w:marRight w:val="0"/>
          <w:marTop w:val="115"/>
          <w:marBottom w:val="0"/>
          <w:divBdr>
            <w:top w:val="none" w:sz="0" w:space="0" w:color="auto"/>
            <w:left w:val="none" w:sz="0" w:space="0" w:color="auto"/>
            <w:bottom w:val="none" w:sz="0" w:space="0" w:color="auto"/>
            <w:right w:val="none" w:sz="0" w:space="0" w:color="auto"/>
          </w:divBdr>
        </w:div>
        <w:div w:id="1344477153">
          <w:marLeft w:val="432"/>
          <w:marRight w:val="0"/>
          <w:marTop w:val="115"/>
          <w:marBottom w:val="0"/>
          <w:divBdr>
            <w:top w:val="none" w:sz="0" w:space="0" w:color="auto"/>
            <w:left w:val="none" w:sz="0" w:space="0" w:color="auto"/>
            <w:bottom w:val="none" w:sz="0" w:space="0" w:color="auto"/>
            <w:right w:val="none" w:sz="0" w:space="0" w:color="auto"/>
          </w:divBdr>
        </w:div>
        <w:div w:id="1344477155">
          <w:marLeft w:val="432"/>
          <w:marRight w:val="0"/>
          <w:marTop w:val="115"/>
          <w:marBottom w:val="0"/>
          <w:divBdr>
            <w:top w:val="none" w:sz="0" w:space="0" w:color="auto"/>
            <w:left w:val="none" w:sz="0" w:space="0" w:color="auto"/>
            <w:bottom w:val="none" w:sz="0" w:space="0" w:color="auto"/>
            <w:right w:val="none" w:sz="0" w:space="0" w:color="auto"/>
          </w:divBdr>
        </w:div>
        <w:div w:id="1344477162">
          <w:marLeft w:val="432"/>
          <w:marRight w:val="0"/>
          <w:marTop w:val="115"/>
          <w:marBottom w:val="0"/>
          <w:divBdr>
            <w:top w:val="none" w:sz="0" w:space="0" w:color="auto"/>
            <w:left w:val="none" w:sz="0" w:space="0" w:color="auto"/>
            <w:bottom w:val="none" w:sz="0" w:space="0" w:color="auto"/>
            <w:right w:val="none" w:sz="0" w:space="0" w:color="auto"/>
          </w:divBdr>
        </w:div>
        <w:div w:id="1344477163">
          <w:marLeft w:val="432"/>
          <w:marRight w:val="0"/>
          <w:marTop w:val="115"/>
          <w:marBottom w:val="0"/>
          <w:divBdr>
            <w:top w:val="none" w:sz="0" w:space="0" w:color="auto"/>
            <w:left w:val="none" w:sz="0" w:space="0" w:color="auto"/>
            <w:bottom w:val="none" w:sz="0" w:space="0" w:color="auto"/>
            <w:right w:val="none" w:sz="0" w:space="0" w:color="auto"/>
          </w:divBdr>
        </w:div>
        <w:div w:id="1344477166">
          <w:marLeft w:val="432"/>
          <w:marRight w:val="0"/>
          <w:marTop w:val="115"/>
          <w:marBottom w:val="0"/>
          <w:divBdr>
            <w:top w:val="none" w:sz="0" w:space="0" w:color="auto"/>
            <w:left w:val="none" w:sz="0" w:space="0" w:color="auto"/>
            <w:bottom w:val="none" w:sz="0" w:space="0" w:color="auto"/>
            <w:right w:val="none" w:sz="0" w:space="0" w:color="auto"/>
          </w:divBdr>
        </w:div>
        <w:div w:id="1344477167">
          <w:marLeft w:val="432"/>
          <w:marRight w:val="0"/>
          <w:marTop w:val="115"/>
          <w:marBottom w:val="0"/>
          <w:divBdr>
            <w:top w:val="none" w:sz="0" w:space="0" w:color="auto"/>
            <w:left w:val="none" w:sz="0" w:space="0" w:color="auto"/>
            <w:bottom w:val="none" w:sz="0" w:space="0" w:color="auto"/>
            <w:right w:val="none" w:sz="0" w:space="0" w:color="auto"/>
          </w:divBdr>
        </w:div>
        <w:div w:id="1344477169">
          <w:marLeft w:val="432"/>
          <w:marRight w:val="0"/>
          <w:marTop w:val="115"/>
          <w:marBottom w:val="0"/>
          <w:divBdr>
            <w:top w:val="none" w:sz="0" w:space="0" w:color="auto"/>
            <w:left w:val="none" w:sz="0" w:space="0" w:color="auto"/>
            <w:bottom w:val="none" w:sz="0" w:space="0" w:color="auto"/>
            <w:right w:val="none" w:sz="0" w:space="0" w:color="auto"/>
          </w:divBdr>
        </w:div>
      </w:divsChild>
    </w:div>
    <w:div w:id="1344477159">
      <w:marLeft w:val="0"/>
      <w:marRight w:val="0"/>
      <w:marTop w:val="0"/>
      <w:marBottom w:val="0"/>
      <w:divBdr>
        <w:top w:val="none" w:sz="0" w:space="0" w:color="auto"/>
        <w:left w:val="none" w:sz="0" w:space="0" w:color="auto"/>
        <w:bottom w:val="none" w:sz="0" w:space="0" w:color="auto"/>
        <w:right w:val="none" w:sz="0" w:space="0" w:color="auto"/>
      </w:divBdr>
      <w:divsChild>
        <w:div w:id="1344477154">
          <w:marLeft w:val="432"/>
          <w:marRight w:val="0"/>
          <w:marTop w:val="115"/>
          <w:marBottom w:val="0"/>
          <w:divBdr>
            <w:top w:val="none" w:sz="0" w:space="0" w:color="auto"/>
            <w:left w:val="none" w:sz="0" w:space="0" w:color="auto"/>
            <w:bottom w:val="none" w:sz="0" w:space="0" w:color="auto"/>
            <w:right w:val="none" w:sz="0" w:space="0" w:color="auto"/>
          </w:divBdr>
        </w:div>
        <w:div w:id="1344477156">
          <w:marLeft w:val="432"/>
          <w:marRight w:val="0"/>
          <w:marTop w:val="115"/>
          <w:marBottom w:val="0"/>
          <w:divBdr>
            <w:top w:val="none" w:sz="0" w:space="0" w:color="auto"/>
            <w:left w:val="none" w:sz="0" w:space="0" w:color="auto"/>
            <w:bottom w:val="none" w:sz="0" w:space="0" w:color="auto"/>
            <w:right w:val="none" w:sz="0" w:space="0" w:color="auto"/>
          </w:divBdr>
        </w:div>
        <w:div w:id="1344477157">
          <w:marLeft w:val="432"/>
          <w:marRight w:val="0"/>
          <w:marTop w:val="115"/>
          <w:marBottom w:val="0"/>
          <w:divBdr>
            <w:top w:val="none" w:sz="0" w:space="0" w:color="auto"/>
            <w:left w:val="none" w:sz="0" w:space="0" w:color="auto"/>
            <w:bottom w:val="none" w:sz="0" w:space="0" w:color="auto"/>
            <w:right w:val="none" w:sz="0" w:space="0" w:color="auto"/>
          </w:divBdr>
        </w:div>
        <w:div w:id="1344477160">
          <w:marLeft w:val="432"/>
          <w:marRight w:val="0"/>
          <w:marTop w:val="115"/>
          <w:marBottom w:val="0"/>
          <w:divBdr>
            <w:top w:val="none" w:sz="0" w:space="0" w:color="auto"/>
            <w:left w:val="none" w:sz="0" w:space="0" w:color="auto"/>
            <w:bottom w:val="none" w:sz="0" w:space="0" w:color="auto"/>
            <w:right w:val="none" w:sz="0" w:space="0" w:color="auto"/>
          </w:divBdr>
        </w:div>
        <w:div w:id="1344477161">
          <w:marLeft w:val="432"/>
          <w:marRight w:val="0"/>
          <w:marTop w:val="115"/>
          <w:marBottom w:val="0"/>
          <w:divBdr>
            <w:top w:val="none" w:sz="0" w:space="0" w:color="auto"/>
            <w:left w:val="none" w:sz="0" w:space="0" w:color="auto"/>
            <w:bottom w:val="none" w:sz="0" w:space="0" w:color="auto"/>
            <w:right w:val="none" w:sz="0" w:space="0" w:color="auto"/>
          </w:divBdr>
        </w:div>
        <w:div w:id="1344477164">
          <w:marLeft w:val="432"/>
          <w:marRight w:val="0"/>
          <w:marTop w:val="115"/>
          <w:marBottom w:val="0"/>
          <w:divBdr>
            <w:top w:val="none" w:sz="0" w:space="0" w:color="auto"/>
            <w:left w:val="none" w:sz="0" w:space="0" w:color="auto"/>
            <w:bottom w:val="none" w:sz="0" w:space="0" w:color="auto"/>
            <w:right w:val="none" w:sz="0" w:space="0" w:color="auto"/>
          </w:divBdr>
        </w:div>
        <w:div w:id="1344477170">
          <w:marLeft w:val="432"/>
          <w:marRight w:val="0"/>
          <w:marTop w:val="115"/>
          <w:marBottom w:val="0"/>
          <w:divBdr>
            <w:top w:val="none" w:sz="0" w:space="0" w:color="auto"/>
            <w:left w:val="none" w:sz="0" w:space="0" w:color="auto"/>
            <w:bottom w:val="none" w:sz="0" w:space="0" w:color="auto"/>
            <w:right w:val="none" w:sz="0" w:space="0" w:color="auto"/>
          </w:divBdr>
        </w:div>
      </w:divsChild>
    </w:div>
    <w:div w:id="1344477165">
      <w:marLeft w:val="0"/>
      <w:marRight w:val="0"/>
      <w:marTop w:val="0"/>
      <w:marBottom w:val="0"/>
      <w:divBdr>
        <w:top w:val="none" w:sz="0" w:space="0" w:color="auto"/>
        <w:left w:val="none" w:sz="0" w:space="0" w:color="auto"/>
        <w:bottom w:val="none" w:sz="0" w:space="0" w:color="auto"/>
        <w:right w:val="none" w:sz="0" w:space="0" w:color="auto"/>
      </w:divBdr>
    </w:div>
    <w:div w:id="1344477168">
      <w:marLeft w:val="0"/>
      <w:marRight w:val="0"/>
      <w:marTop w:val="0"/>
      <w:marBottom w:val="0"/>
      <w:divBdr>
        <w:top w:val="none" w:sz="0" w:space="0" w:color="auto"/>
        <w:left w:val="none" w:sz="0" w:space="0" w:color="auto"/>
        <w:bottom w:val="none" w:sz="0" w:space="0" w:color="auto"/>
        <w:right w:val="none" w:sz="0" w:space="0" w:color="auto"/>
      </w:divBdr>
    </w:div>
    <w:div w:id="1344477173">
      <w:marLeft w:val="0"/>
      <w:marRight w:val="0"/>
      <w:marTop w:val="0"/>
      <w:marBottom w:val="0"/>
      <w:divBdr>
        <w:top w:val="none" w:sz="0" w:space="0" w:color="auto"/>
        <w:left w:val="none" w:sz="0" w:space="0" w:color="auto"/>
        <w:bottom w:val="none" w:sz="0" w:space="0" w:color="auto"/>
        <w:right w:val="none" w:sz="0" w:space="0" w:color="auto"/>
      </w:divBdr>
      <w:divsChild>
        <w:div w:id="1344477171">
          <w:marLeft w:val="0"/>
          <w:marRight w:val="0"/>
          <w:marTop w:val="0"/>
          <w:marBottom w:val="0"/>
          <w:divBdr>
            <w:top w:val="none" w:sz="0" w:space="0" w:color="auto"/>
            <w:left w:val="none" w:sz="0" w:space="0" w:color="auto"/>
            <w:bottom w:val="none" w:sz="0" w:space="0" w:color="auto"/>
            <w:right w:val="none" w:sz="0" w:space="0" w:color="auto"/>
          </w:divBdr>
        </w:div>
      </w:divsChild>
    </w:div>
    <w:div w:id="1344477174">
      <w:marLeft w:val="0"/>
      <w:marRight w:val="0"/>
      <w:marTop w:val="0"/>
      <w:marBottom w:val="0"/>
      <w:divBdr>
        <w:top w:val="none" w:sz="0" w:space="0" w:color="auto"/>
        <w:left w:val="none" w:sz="0" w:space="0" w:color="auto"/>
        <w:bottom w:val="none" w:sz="0" w:space="0" w:color="auto"/>
        <w:right w:val="none" w:sz="0" w:space="0" w:color="auto"/>
      </w:divBdr>
      <w:divsChild>
        <w:div w:id="1344477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tp.md/istori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e.int/T/E/Cultural_Co-operation/education/History"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basarabia.info/" TargetMode="External"/><Relationship Id="rId4" Type="http://schemas.openxmlformats.org/officeDocument/2006/relationships/webSettings" Target="webSettings.xml"/><Relationship Id="rId9" Type="http://schemas.openxmlformats.org/officeDocument/2006/relationships/hyperlink" Target="http://istoria.m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897</TotalTime>
  <Pages>13</Pages>
  <Words>7438</Words>
  <Characters>-32766</Characters>
  <Application>Microsoft Office Outlook</Application>
  <DocSecurity>0</DocSecurity>
  <Lines>0</Lines>
  <Paragraphs>0</Paragraphs>
  <ScaleCrop>false</ScaleCrop>
  <Company>DGETS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saxinti</dc:creator>
  <cp:keywords/>
  <dc:description/>
  <cp:lastModifiedBy>TMD User</cp:lastModifiedBy>
  <cp:revision>49</cp:revision>
  <cp:lastPrinted>2013-08-20T04:36:00Z</cp:lastPrinted>
  <dcterms:created xsi:type="dcterms:W3CDTF">2013-08-09T04:06:00Z</dcterms:created>
  <dcterms:modified xsi:type="dcterms:W3CDTF">2013-08-20T04:39:00Z</dcterms:modified>
</cp:coreProperties>
</file>